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F9" w:rsidRPr="00CB3EE2" w:rsidRDefault="007749F9" w:rsidP="007749F9">
      <w:pPr>
        <w:spacing w:after="0" w:line="240" w:lineRule="auto"/>
        <w:jc w:val="center"/>
        <w:rPr>
          <w:rFonts w:ascii="Courier New" w:hAnsi="Courier New" w:cs="Courier New"/>
          <w:b/>
          <w:sz w:val="24"/>
          <w:szCs w:val="24"/>
          <w:lang w:val="en-US"/>
        </w:rPr>
      </w:pPr>
      <w:r w:rsidRPr="00CB3EE2">
        <w:rPr>
          <w:rFonts w:ascii="Courier New" w:hAnsi="Courier New" w:cs="Courier New"/>
          <w:b/>
          <w:sz w:val="24"/>
          <w:szCs w:val="24"/>
        </w:rPr>
        <w:t>ПРОТОКОЛ</w:t>
      </w:r>
      <w:r w:rsidR="00A3133B" w:rsidRPr="00CB3EE2">
        <w:rPr>
          <w:rFonts w:ascii="Courier New" w:hAnsi="Courier New" w:cs="Courier New"/>
          <w:b/>
          <w:sz w:val="24"/>
          <w:szCs w:val="24"/>
        </w:rPr>
        <w:t xml:space="preserve"> № </w:t>
      </w:r>
      <w:r w:rsidR="00EA7815" w:rsidRPr="00CB3EE2">
        <w:rPr>
          <w:rFonts w:ascii="Courier New" w:hAnsi="Courier New" w:cs="Courier New"/>
          <w:b/>
          <w:sz w:val="24"/>
          <w:szCs w:val="24"/>
          <w:lang w:val="en-US"/>
        </w:rPr>
        <w:t>2</w:t>
      </w:r>
    </w:p>
    <w:p w:rsidR="007749F9" w:rsidRPr="00CB3EE2" w:rsidRDefault="00EA7815" w:rsidP="007749F9">
      <w:pPr>
        <w:spacing w:after="0" w:line="240" w:lineRule="auto"/>
        <w:jc w:val="center"/>
        <w:rPr>
          <w:rFonts w:ascii="Courier New" w:hAnsi="Courier New" w:cs="Courier New"/>
          <w:sz w:val="24"/>
          <w:szCs w:val="24"/>
        </w:rPr>
      </w:pPr>
      <w:proofErr w:type="gramStart"/>
      <w:r w:rsidRPr="00CB3EE2">
        <w:rPr>
          <w:rFonts w:ascii="Courier New" w:hAnsi="Courier New" w:cs="Courier New"/>
          <w:sz w:val="24"/>
          <w:szCs w:val="24"/>
          <w:lang w:val="en-US"/>
        </w:rPr>
        <w:t>10</w:t>
      </w:r>
      <w:r w:rsidR="007749F9" w:rsidRPr="00CB3EE2">
        <w:rPr>
          <w:rFonts w:ascii="Courier New" w:hAnsi="Courier New" w:cs="Courier New"/>
          <w:sz w:val="24"/>
          <w:szCs w:val="24"/>
        </w:rPr>
        <w:t>.</w:t>
      </w:r>
      <w:r w:rsidRPr="00CB3EE2">
        <w:rPr>
          <w:rFonts w:ascii="Courier New" w:hAnsi="Courier New" w:cs="Courier New"/>
          <w:sz w:val="24"/>
          <w:szCs w:val="24"/>
          <w:lang w:val="en-US"/>
        </w:rPr>
        <w:t>09</w:t>
      </w:r>
      <w:r w:rsidR="007749F9" w:rsidRPr="00CB3EE2">
        <w:rPr>
          <w:rFonts w:ascii="Courier New" w:hAnsi="Courier New" w:cs="Courier New"/>
          <w:sz w:val="24"/>
          <w:szCs w:val="24"/>
        </w:rPr>
        <w:t>.201</w:t>
      </w:r>
      <w:r w:rsidR="006F265D" w:rsidRPr="00CB3EE2">
        <w:rPr>
          <w:rFonts w:ascii="Courier New" w:hAnsi="Courier New" w:cs="Courier New"/>
          <w:sz w:val="24"/>
          <w:szCs w:val="24"/>
        </w:rPr>
        <w:t>5</w:t>
      </w:r>
      <w:r w:rsidR="007749F9" w:rsidRPr="00CB3EE2">
        <w:rPr>
          <w:rFonts w:ascii="Courier New" w:hAnsi="Courier New" w:cs="Courier New"/>
          <w:sz w:val="24"/>
          <w:szCs w:val="24"/>
        </w:rPr>
        <w:t xml:space="preserve"> г.</w:t>
      </w:r>
      <w:proofErr w:type="gramEnd"/>
    </w:p>
    <w:p w:rsidR="007749F9" w:rsidRPr="00CB3EE2" w:rsidRDefault="007749F9" w:rsidP="007749F9">
      <w:pPr>
        <w:spacing w:after="0" w:line="240" w:lineRule="auto"/>
        <w:rPr>
          <w:rFonts w:ascii="Courier New" w:hAnsi="Courier New" w:cs="Courier New"/>
          <w:sz w:val="24"/>
          <w:szCs w:val="24"/>
        </w:rPr>
      </w:pPr>
    </w:p>
    <w:p w:rsidR="007E09A1" w:rsidRPr="00CB3EE2" w:rsidRDefault="007E09A1" w:rsidP="007E09A1">
      <w:pPr>
        <w:spacing w:after="0" w:line="240" w:lineRule="auto"/>
        <w:jc w:val="both"/>
        <w:rPr>
          <w:rFonts w:ascii="Courier New" w:hAnsi="Courier New" w:cs="Courier New"/>
          <w:sz w:val="24"/>
          <w:szCs w:val="24"/>
        </w:rPr>
      </w:pPr>
      <w:r w:rsidRPr="00CB3EE2">
        <w:rPr>
          <w:rFonts w:ascii="Courier New" w:hAnsi="Courier New" w:cs="Courier New"/>
          <w:sz w:val="24"/>
          <w:szCs w:val="24"/>
        </w:rPr>
        <w:tab/>
      </w:r>
      <w:r w:rsidR="00EA7815" w:rsidRPr="00CB3EE2">
        <w:rPr>
          <w:rFonts w:ascii="Courier New" w:hAnsi="Courier New" w:cs="Courier New"/>
          <w:sz w:val="24"/>
          <w:szCs w:val="24"/>
        </w:rPr>
        <w:t>Днес,</w:t>
      </w:r>
      <w:r w:rsidRPr="00CB3EE2">
        <w:rPr>
          <w:rFonts w:ascii="Courier New" w:hAnsi="Courier New" w:cs="Courier New"/>
          <w:sz w:val="24"/>
          <w:szCs w:val="24"/>
        </w:rPr>
        <w:t xml:space="preserve"> </w:t>
      </w:r>
      <w:r w:rsidR="00EA7815" w:rsidRPr="00CB3EE2">
        <w:rPr>
          <w:rFonts w:ascii="Courier New" w:hAnsi="Courier New" w:cs="Courier New"/>
          <w:sz w:val="24"/>
          <w:szCs w:val="24"/>
          <w:lang w:val="en-US"/>
        </w:rPr>
        <w:t>10</w:t>
      </w:r>
      <w:r w:rsidRPr="00CB3EE2">
        <w:rPr>
          <w:rFonts w:ascii="Courier New" w:hAnsi="Courier New" w:cs="Courier New"/>
          <w:sz w:val="24"/>
          <w:szCs w:val="24"/>
        </w:rPr>
        <w:t>.0</w:t>
      </w:r>
      <w:r w:rsidR="006F265D" w:rsidRPr="00CB3EE2">
        <w:rPr>
          <w:rFonts w:ascii="Courier New" w:hAnsi="Courier New" w:cs="Courier New"/>
          <w:sz w:val="24"/>
          <w:szCs w:val="24"/>
        </w:rPr>
        <w:t>9</w:t>
      </w:r>
      <w:r w:rsidRPr="00CB3EE2">
        <w:rPr>
          <w:rFonts w:ascii="Courier New" w:hAnsi="Courier New" w:cs="Courier New"/>
          <w:sz w:val="24"/>
          <w:szCs w:val="24"/>
        </w:rPr>
        <w:t>.201</w:t>
      </w:r>
      <w:r w:rsidR="006F265D" w:rsidRPr="00CB3EE2">
        <w:rPr>
          <w:rFonts w:ascii="Courier New" w:hAnsi="Courier New" w:cs="Courier New"/>
          <w:sz w:val="24"/>
          <w:szCs w:val="24"/>
        </w:rPr>
        <w:t>5</w:t>
      </w:r>
      <w:r w:rsidRPr="00CB3EE2">
        <w:rPr>
          <w:rFonts w:ascii="Courier New" w:hAnsi="Courier New" w:cs="Courier New"/>
          <w:sz w:val="24"/>
          <w:szCs w:val="24"/>
        </w:rPr>
        <w:t xml:space="preserve"> година в </w:t>
      </w:r>
      <w:r w:rsidR="00EA7815" w:rsidRPr="00CB3EE2">
        <w:rPr>
          <w:rFonts w:ascii="Courier New" w:hAnsi="Courier New" w:cs="Courier New"/>
          <w:sz w:val="24"/>
          <w:szCs w:val="24"/>
        </w:rPr>
        <w:t>15</w:t>
      </w:r>
      <w:r w:rsidRPr="00CB3EE2">
        <w:rPr>
          <w:rFonts w:ascii="Courier New" w:hAnsi="Courier New" w:cs="Courier New"/>
          <w:sz w:val="24"/>
          <w:szCs w:val="24"/>
        </w:rPr>
        <w:t>:00 часа в заседателната зала на Община Троян се събра Общинската избирателна комисия в състав:</w:t>
      </w:r>
    </w:p>
    <w:p w:rsidR="00687D1E" w:rsidRPr="00CB3EE2" w:rsidRDefault="00082CF8" w:rsidP="00687D1E">
      <w:pPr>
        <w:spacing w:after="0" w:line="240" w:lineRule="auto"/>
        <w:ind w:left="708" w:firstLine="708"/>
        <w:jc w:val="both"/>
        <w:rPr>
          <w:rFonts w:ascii="Courier New" w:hAnsi="Courier New" w:cs="Courier New"/>
          <w:sz w:val="24"/>
          <w:szCs w:val="24"/>
        </w:rPr>
      </w:pPr>
      <w:r w:rsidRPr="00CB3EE2">
        <w:rPr>
          <w:rFonts w:ascii="Courier New" w:hAnsi="Courier New" w:cs="Courier New"/>
          <w:sz w:val="24"/>
          <w:szCs w:val="24"/>
        </w:rPr>
        <w:t xml:space="preserve"> </w:t>
      </w:r>
      <w:r w:rsidR="00687D1E" w:rsidRPr="00CB3EE2">
        <w:rPr>
          <w:rFonts w:ascii="Courier New" w:hAnsi="Courier New" w:cs="Courier New"/>
          <w:sz w:val="24"/>
          <w:szCs w:val="24"/>
        </w:rPr>
        <w:t>1. Емил Дамянов Цветанов - председател</w:t>
      </w:r>
    </w:p>
    <w:p w:rsidR="00687D1E" w:rsidRPr="00CB3EE2" w:rsidRDefault="00082CF8" w:rsidP="00687D1E">
      <w:pPr>
        <w:spacing w:after="0" w:line="240" w:lineRule="auto"/>
        <w:ind w:left="708" w:firstLine="708"/>
        <w:jc w:val="both"/>
        <w:rPr>
          <w:rFonts w:ascii="Courier New" w:hAnsi="Courier New" w:cs="Courier New"/>
          <w:sz w:val="24"/>
          <w:szCs w:val="24"/>
        </w:rPr>
      </w:pPr>
      <w:r w:rsidRPr="00CB3EE2">
        <w:rPr>
          <w:rFonts w:ascii="Courier New" w:hAnsi="Courier New" w:cs="Courier New"/>
          <w:sz w:val="24"/>
          <w:szCs w:val="24"/>
        </w:rPr>
        <w:t xml:space="preserve"> </w:t>
      </w:r>
      <w:r w:rsidR="00687D1E" w:rsidRPr="00CB3EE2">
        <w:rPr>
          <w:rFonts w:ascii="Courier New" w:hAnsi="Courier New" w:cs="Courier New"/>
          <w:sz w:val="24"/>
          <w:szCs w:val="24"/>
        </w:rPr>
        <w:t xml:space="preserve">2. </w:t>
      </w:r>
      <w:r w:rsidR="002A2DEA" w:rsidRPr="00CB3EE2">
        <w:rPr>
          <w:rFonts w:ascii="Courier New" w:hAnsi="Courier New" w:cs="Courier New"/>
          <w:sz w:val="24"/>
          <w:szCs w:val="24"/>
        </w:rPr>
        <w:t>Мариета Василева Иванова</w:t>
      </w:r>
      <w:r w:rsidR="00687D1E" w:rsidRPr="00CB3EE2">
        <w:rPr>
          <w:rFonts w:ascii="Courier New" w:hAnsi="Courier New" w:cs="Courier New"/>
          <w:sz w:val="24"/>
          <w:szCs w:val="24"/>
        </w:rPr>
        <w:t xml:space="preserve"> – заместник-председател</w:t>
      </w:r>
    </w:p>
    <w:p w:rsidR="00687D1E" w:rsidRPr="00CB3EE2" w:rsidRDefault="00082CF8" w:rsidP="00687D1E">
      <w:pPr>
        <w:spacing w:after="0" w:line="240" w:lineRule="auto"/>
        <w:ind w:left="708" w:firstLine="708"/>
        <w:jc w:val="both"/>
        <w:rPr>
          <w:rFonts w:ascii="Courier New" w:hAnsi="Courier New" w:cs="Courier New"/>
          <w:sz w:val="24"/>
          <w:szCs w:val="24"/>
        </w:rPr>
      </w:pPr>
      <w:r w:rsidRPr="00CB3EE2">
        <w:rPr>
          <w:rFonts w:ascii="Courier New" w:hAnsi="Courier New" w:cs="Courier New"/>
          <w:sz w:val="24"/>
          <w:szCs w:val="24"/>
        </w:rPr>
        <w:t xml:space="preserve"> </w:t>
      </w:r>
      <w:r w:rsidR="00687D1E" w:rsidRPr="00CB3EE2">
        <w:rPr>
          <w:rFonts w:ascii="Courier New" w:hAnsi="Courier New" w:cs="Courier New"/>
          <w:sz w:val="24"/>
          <w:szCs w:val="24"/>
        </w:rPr>
        <w:t xml:space="preserve">3. </w:t>
      </w:r>
      <w:r w:rsidR="002A2DEA" w:rsidRPr="00CB3EE2">
        <w:rPr>
          <w:rFonts w:ascii="Courier New" w:hAnsi="Courier New" w:cs="Courier New"/>
          <w:sz w:val="24"/>
          <w:szCs w:val="24"/>
        </w:rPr>
        <w:t>Елка Иванова Ангелова</w:t>
      </w:r>
      <w:r w:rsidR="00687D1E" w:rsidRPr="00CB3EE2">
        <w:rPr>
          <w:rFonts w:ascii="Courier New" w:hAnsi="Courier New" w:cs="Courier New"/>
          <w:sz w:val="24"/>
          <w:szCs w:val="24"/>
        </w:rPr>
        <w:t xml:space="preserve"> - секретар</w:t>
      </w:r>
    </w:p>
    <w:p w:rsidR="00687D1E" w:rsidRPr="00CB3EE2" w:rsidRDefault="00082CF8" w:rsidP="00134BC6">
      <w:pPr>
        <w:spacing w:after="0" w:line="240" w:lineRule="auto"/>
        <w:ind w:left="708" w:firstLine="708"/>
        <w:jc w:val="both"/>
        <w:rPr>
          <w:rFonts w:ascii="Courier New" w:hAnsi="Courier New" w:cs="Courier New"/>
          <w:sz w:val="24"/>
          <w:szCs w:val="24"/>
        </w:rPr>
      </w:pPr>
      <w:r w:rsidRPr="00CB3EE2">
        <w:rPr>
          <w:rFonts w:ascii="Courier New" w:hAnsi="Courier New" w:cs="Courier New"/>
          <w:sz w:val="24"/>
          <w:szCs w:val="24"/>
        </w:rPr>
        <w:t xml:space="preserve"> </w:t>
      </w:r>
      <w:r w:rsidR="00687D1E" w:rsidRPr="00CB3EE2">
        <w:rPr>
          <w:rFonts w:ascii="Courier New" w:hAnsi="Courier New" w:cs="Courier New"/>
          <w:sz w:val="24"/>
          <w:szCs w:val="24"/>
        </w:rPr>
        <w:t xml:space="preserve">4. </w:t>
      </w:r>
      <w:r w:rsidR="002A2DEA" w:rsidRPr="00CB3EE2">
        <w:rPr>
          <w:rFonts w:ascii="Courier New" w:hAnsi="Courier New" w:cs="Courier New"/>
          <w:sz w:val="24"/>
          <w:szCs w:val="24"/>
        </w:rPr>
        <w:t>Павлина Минкова Комитова</w:t>
      </w:r>
      <w:r w:rsidR="00687D1E" w:rsidRPr="00CB3EE2">
        <w:rPr>
          <w:rFonts w:ascii="Courier New" w:hAnsi="Courier New" w:cs="Courier New"/>
          <w:sz w:val="24"/>
          <w:szCs w:val="24"/>
        </w:rPr>
        <w:t xml:space="preserve"> - член</w:t>
      </w:r>
    </w:p>
    <w:p w:rsidR="00687D1E" w:rsidRPr="00CB3EE2" w:rsidRDefault="00082CF8" w:rsidP="00687D1E">
      <w:pPr>
        <w:spacing w:after="0" w:line="240" w:lineRule="auto"/>
        <w:ind w:left="708" w:firstLine="708"/>
        <w:jc w:val="both"/>
        <w:rPr>
          <w:rFonts w:ascii="Courier New" w:hAnsi="Courier New" w:cs="Courier New"/>
          <w:sz w:val="24"/>
          <w:szCs w:val="24"/>
        </w:rPr>
      </w:pPr>
      <w:r w:rsidRPr="00CB3EE2">
        <w:rPr>
          <w:rFonts w:ascii="Courier New" w:hAnsi="Courier New" w:cs="Courier New"/>
          <w:sz w:val="24"/>
          <w:szCs w:val="24"/>
        </w:rPr>
        <w:t xml:space="preserve"> </w:t>
      </w:r>
      <w:r w:rsidR="00134BC6" w:rsidRPr="00CB3EE2">
        <w:rPr>
          <w:rFonts w:ascii="Courier New" w:hAnsi="Courier New" w:cs="Courier New"/>
          <w:sz w:val="24"/>
          <w:szCs w:val="24"/>
        </w:rPr>
        <w:t>5</w:t>
      </w:r>
      <w:r w:rsidR="00B16CEE" w:rsidRPr="00CB3EE2">
        <w:rPr>
          <w:rFonts w:ascii="Courier New" w:hAnsi="Courier New" w:cs="Courier New"/>
          <w:sz w:val="24"/>
          <w:szCs w:val="24"/>
        </w:rPr>
        <w:t xml:space="preserve">. </w:t>
      </w:r>
      <w:r w:rsidR="002A2DEA" w:rsidRPr="00CB3EE2">
        <w:rPr>
          <w:rFonts w:ascii="Courier New" w:hAnsi="Courier New" w:cs="Courier New"/>
          <w:sz w:val="24"/>
          <w:szCs w:val="24"/>
        </w:rPr>
        <w:t>Димитър Георгиев Вучков</w:t>
      </w:r>
      <w:r w:rsidR="00687D1E" w:rsidRPr="00CB3EE2">
        <w:rPr>
          <w:rFonts w:ascii="Courier New" w:hAnsi="Courier New" w:cs="Courier New"/>
          <w:sz w:val="24"/>
          <w:szCs w:val="24"/>
        </w:rPr>
        <w:t xml:space="preserve"> </w:t>
      </w:r>
      <w:r w:rsidR="00B16CEE" w:rsidRPr="00CB3EE2">
        <w:rPr>
          <w:rFonts w:ascii="Courier New" w:hAnsi="Courier New" w:cs="Courier New"/>
          <w:sz w:val="24"/>
          <w:szCs w:val="24"/>
        </w:rPr>
        <w:t>- член</w:t>
      </w:r>
    </w:p>
    <w:p w:rsidR="00B16CEE" w:rsidRPr="00CB3EE2" w:rsidRDefault="00082CF8" w:rsidP="00B16CEE">
      <w:pPr>
        <w:spacing w:after="0" w:line="240" w:lineRule="auto"/>
        <w:ind w:left="708" w:firstLine="708"/>
        <w:jc w:val="both"/>
        <w:rPr>
          <w:rFonts w:ascii="Courier New" w:hAnsi="Courier New" w:cs="Courier New"/>
          <w:sz w:val="24"/>
          <w:szCs w:val="24"/>
        </w:rPr>
      </w:pPr>
      <w:r w:rsidRPr="00CB3EE2">
        <w:rPr>
          <w:rFonts w:ascii="Courier New" w:hAnsi="Courier New" w:cs="Courier New"/>
          <w:sz w:val="24"/>
          <w:szCs w:val="24"/>
        </w:rPr>
        <w:t xml:space="preserve"> </w:t>
      </w:r>
      <w:r w:rsidR="00134BC6" w:rsidRPr="00CB3EE2">
        <w:rPr>
          <w:rFonts w:ascii="Courier New" w:hAnsi="Courier New" w:cs="Courier New"/>
          <w:sz w:val="24"/>
          <w:szCs w:val="24"/>
        </w:rPr>
        <w:t>6</w:t>
      </w:r>
      <w:r w:rsidR="00B16CEE" w:rsidRPr="00CB3EE2">
        <w:rPr>
          <w:rFonts w:ascii="Courier New" w:hAnsi="Courier New" w:cs="Courier New"/>
          <w:sz w:val="24"/>
          <w:szCs w:val="24"/>
        </w:rPr>
        <w:t xml:space="preserve">. </w:t>
      </w:r>
      <w:r w:rsidR="002A2DEA" w:rsidRPr="00CB3EE2">
        <w:rPr>
          <w:rFonts w:ascii="Courier New" w:hAnsi="Courier New" w:cs="Courier New"/>
          <w:sz w:val="24"/>
          <w:szCs w:val="24"/>
        </w:rPr>
        <w:t>Севил Юсеинова Кабакчиева-Толева</w:t>
      </w:r>
      <w:r w:rsidR="00B16CEE" w:rsidRPr="00CB3EE2">
        <w:rPr>
          <w:rFonts w:ascii="Courier New" w:hAnsi="Courier New" w:cs="Courier New"/>
          <w:sz w:val="24"/>
          <w:szCs w:val="24"/>
        </w:rPr>
        <w:t xml:space="preserve"> - член</w:t>
      </w:r>
    </w:p>
    <w:p w:rsidR="00687D1E" w:rsidRPr="00CB3EE2" w:rsidRDefault="00082CF8" w:rsidP="00B16CEE">
      <w:pPr>
        <w:spacing w:after="0" w:line="240" w:lineRule="auto"/>
        <w:ind w:left="708" w:firstLine="708"/>
        <w:jc w:val="both"/>
        <w:rPr>
          <w:rFonts w:ascii="Courier New" w:hAnsi="Courier New" w:cs="Courier New"/>
          <w:sz w:val="24"/>
          <w:szCs w:val="24"/>
        </w:rPr>
      </w:pPr>
      <w:r w:rsidRPr="00CB3EE2">
        <w:rPr>
          <w:rFonts w:ascii="Courier New" w:hAnsi="Courier New" w:cs="Courier New"/>
          <w:sz w:val="24"/>
          <w:szCs w:val="24"/>
        </w:rPr>
        <w:t xml:space="preserve"> </w:t>
      </w:r>
      <w:r w:rsidR="00134BC6" w:rsidRPr="00CB3EE2">
        <w:rPr>
          <w:rFonts w:ascii="Courier New" w:hAnsi="Courier New" w:cs="Courier New"/>
          <w:sz w:val="24"/>
          <w:szCs w:val="24"/>
        </w:rPr>
        <w:t>7</w:t>
      </w:r>
      <w:r w:rsidR="00B16CEE" w:rsidRPr="00CB3EE2">
        <w:rPr>
          <w:rFonts w:ascii="Courier New" w:hAnsi="Courier New" w:cs="Courier New"/>
          <w:sz w:val="24"/>
          <w:szCs w:val="24"/>
        </w:rPr>
        <w:t>. Свилен Енчев Димитров - член</w:t>
      </w:r>
    </w:p>
    <w:p w:rsidR="00687D1E" w:rsidRPr="00CB3EE2" w:rsidRDefault="00082CF8" w:rsidP="00B16CEE">
      <w:pPr>
        <w:spacing w:after="0" w:line="240" w:lineRule="auto"/>
        <w:ind w:left="708" w:firstLine="708"/>
        <w:jc w:val="both"/>
        <w:rPr>
          <w:rFonts w:ascii="Courier New" w:hAnsi="Courier New" w:cs="Courier New"/>
          <w:sz w:val="24"/>
          <w:szCs w:val="24"/>
        </w:rPr>
      </w:pPr>
      <w:r w:rsidRPr="00CB3EE2">
        <w:rPr>
          <w:rFonts w:ascii="Courier New" w:hAnsi="Courier New" w:cs="Courier New"/>
          <w:sz w:val="24"/>
          <w:szCs w:val="24"/>
        </w:rPr>
        <w:t xml:space="preserve"> </w:t>
      </w:r>
      <w:r w:rsidR="00134BC6" w:rsidRPr="00CB3EE2">
        <w:rPr>
          <w:rFonts w:ascii="Courier New" w:hAnsi="Courier New" w:cs="Courier New"/>
          <w:sz w:val="24"/>
          <w:szCs w:val="24"/>
        </w:rPr>
        <w:t>8</w:t>
      </w:r>
      <w:r w:rsidR="00B16CEE" w:rsidRPr="00CB3EE2">
        <w:rPr>
          <w:rFonts w:ascii="Courier New" w:hAnsi="Courier New" w:cs="Courier New"/>
          <w:sz w:val="24"/>
          <w:szCs w:val="24"/>
        </w:rPr>
        <w:t xml:space="preserve">. </w:t>
      </w:r>
      <w:r w:rsidR="002A2DEA" w:rsidRPr="00CB3EE2">
        <w:rPr>
          <w:rFonts w:ascii="Courier New" w:hAnsi="Courier New" w:cs="Courier New"/>
          <w:sz w:val="24"/>
          <w:szCs w:val="24"/>
        </w:rPr>
        <w:t xml:space="preserve">Христо Колев </w:t>
      </w:r>
      <w:proofErr w:type="spellStart"/>
      <w:r w:rsidR="002A2DEA" w:rsidRPr="00CB3EE2">
        <w:rPr>
          <w:rFonts w:ascii="Courier New" w:hAnsi="Courier New" w:cs="Courier New"/>
          <w:sz w:val="24"/>
          <w:szCs w:val="24"/>
        </w:rPr>
        <w:t>Варчев</w:t>
      </w:r>
      <w:proofErr w:type="spellEnd"/>
      <w:r w:rsidR="002A2DEA" w:rsidRPr="00CB3EE2">
        <w:rPr>
          <w:rFonts w:ascii="Courier New" w:hAnsi="Courier New" w:cs="Courier New"/>
          <w:sz w:val="24"/>
          <w:szCs w:val="24"/>
        </w:rPr>
        <w:t xml:space="preserve"> </w:t>
      </w:r>
      <w:r w:rsidR="00B16CEE" w:rsidRPr="00CB3EE2">
        <w:rPr>
          <w:rFonts w:ascii="Courier New" w:hAnsi="Courier New" w:cs="Courier New"/>
          <w:sz w:val="24"/>
          <w:szCs w:val="24"/>
        </w:rPr>
        <w:t>- член</w:t>
      </w:r>
    </w:p>
    <w:p w:rsidR="007E09A1" w:rsidRPr="00CB3EE2" w:rsidRDefault="00134BC6" w:rsidP="00687D1E">
      <w:pPr>
        <w:spacing w:after="0" w:line="240" w:lineRule="auto"/>
        <w:ind w:left="708" w:firstLine="708"/>
        <w:jc w:val="both"/>
        <w:rPr>
          <w:rFonts w:ascii="Courier New" w:hAnsi="Courier New" w:cs="Courier New"/>
          <w:sz w:val="24"/>
          <w:szCs w:val="24"/>
        </w:rPr>
      </w:pPr>
      <w:r w:rsidRPr="00CB3EE2">
        <w:rPr>
          <w:rFonts w:ascii="Courier New" w:hAnsi="Courier New" w:cs="Courier New"/>
          <w:sz w:val="24"/>
          <w:szCs w:val="24"/>
        </w:rPr>
        <w:t xml:space="preserve"> 9</w:t>
      </w:r>
      <w:r w:rsidR="00B16CEE" w:rsidRPr="00CB3EE2">
        <w:rPr>
          <w:rFonts w:ascii="Courier New" w:hAnsi="Courier New" w:cs="Courier New"/>
          <w:sz w:val="24"/>
          <w:szCs w:val="24"/>
        </w:rPr>
        <w:t xml:space="preserve">. </w:t>
      </w:r>
      <w:r w:rsidR="002A2DEA" w:rsidRPr="00CB3EE2">
        <w:rPr>
          <w:rFonts w:ascii="Courier New" w:hAnsi="Courier New" w:cs="Courier New"/>
          <w:sz w:val="24"/>
          <w:szCs w:val="24"/>
        </w:rPr>
        <w:t>Красимира Георгиева Славкова</w:t>
      </w:r>
      <w:r w:rsidR="00B16CEE" w:rsidRPr="00CB3EE2">
        <w:rPr>
          <w:rFonts w:ascii="Courier New" w:hAnsi="Courier New" w:cs="Courier New"/>
          <w:sz w:val="24"/>
          <w:szCs w:val="24"/>
        </w:rPr>
        <w:t xml:space="preserve"> – член</w:t>
      </w:r>
    </w:p>
    <w:p w:rsidR="00134BC6" w:rsidRPr="00CB3EE2" w:rsidRDefault="00134BC6" w:rsidP="00BE0A0E">
      <w:pPr>
        <w:spacing w:after="0" w:line="240" w:lineRule="auto"/>
        <w:jc w:val="both"/>
        <w:rPr>
          <w:rFonts w:ascii="Courier New" w:hAnsi="Courier New" w:cs="Courier New"/>
          <w:sz w:val="24"/>
          <w:szCs w:val="24"/>
        </w:rPr>
      </w:pPr>
    </w:p>
    <w:p w:rsidR="00E34AFF" w:rsidRPr="00CB3EE2" w:rsidRDefault="00BE0A0E" w:rsidP="00BE0A0E">
      <w:pPr>
        <w:spacing w:after="0" w:line="240" w:lineRule="auto"/>
        <w:jc w:val="both"/>
        <w:rPr>
          <w:rFonts w:ascii="Courier New" w:hAnsi="Courier New" w:cs="Courier New"/>
          <w:sz w:val="24"/>
          <w:szCs w:val="24"/>
        </w:rPr>
      </w:pPr>
      <w:r w:rsidRPr="00CB3EE2">
        <w:rPr>
          <w:rFonts w:ascii="Courier New" w:hAnsi="Courier New" w:cs="Courier New"/>
          <w:sz w:val="24"/>
          <w:szCs w:val="24"/>
        </w:rPr>
        <w:tab/>
        <w:t>На лице е кворум</w:t>
      </w:r>
      <w:r w:rsidR="00E34AFF" w:rsidRPr="00CB3EE2">
        <w:rPr>
          <w:rFonts w:ascii="Courier New" w:hAnsi="Courier New" w:cs="Courier New"/>
          <w:sz w:val="24"/>
          <w:szCs w:val="24"/>
        </w:rPr>
        <w:t>.</w:t>
      </w:r>
      <w:r w:rsidRPr="00CB3EE2">
        <w:rPr>
          <w:rFonts w:ascii="Courier New" w:hAnsi="Courier New" w:cs="Courier New"/>
          <w:sz w:val="24"/>
          <w:szCs w:val="24"/>
        </w:rPr>
        <w:t xml:space="preserve"> </w:t>
      </w:r>
      <w:r w:rsidR="00E34AFF" w:rsidRPr="00CB3EE2">
        <w:rPr>
          <w:rFonts w:ascii="Courier New" w:hAnsi="Courier New" w:cs="Courier New"/>
          <w:sz w:val="24"/>
          <w:szCs w:val="24"/>
        </w:rPr>
        <w:t>ОИК – Троян може да приема решения.</w:t>
      </w:r>
    </w:p>
    <w:p w:rsidR="00205BB5" w:rsidRPr="00CB3EE2" w:rsidRDefault="00205BB5" w:rsidP="00BE0A0E">
      <w:pPr>
        <w:spacing w:after="0" w:line="240" w:lineRule="auto"/>
        <w:jc w:val="both"/>
        <w:rPr>
          <w:rFonts w:ascii="Courier New" w:hAnsi="Courier New" w:cs="Courier New"/>
          <w:sz w:val="24"/>
          <w:szCs w:val="24"/>
          <w:lang w:val="en-US"/>
        </w:rPr>
      </w:pPr>
    </w:p>
    <w:p w:rsidR="00205BB5" w:rsidRPr="00CB3EE2" w:rsidRDefault="00BE0A0E" w:rsidP="00BE0A0E">
      <w:pPr>
        <w:spacing w:after="0" w:line="240" w:lineRule="auto"/>
        <w:jc w:val="both"/>
        <w:rPr>
          <w:rFonts w:ascii="Courier New" w:hAnsi="Courier New" w:cs="Courier New"/>
          <w:sz w:val="24"/>
          <w:szCs w:val="24"/>
          <w:lang w:val="en-US"/>
        </w:rPr>
      </w:pPr>
      <w:r w:rsidRPr="00CB3EE2">
        <w:rPr>
          <w:rFonts w:ascii="Courier New" w:hAnsi="Courier New" w:cs="Courier New"/>
          <w:sz w:val="24"/>
          <w:szCs w:val="24"/>
        </w:rPr>
        <w:tab/>
        <w:t>Беше определен следния дневен ред:</w:t>
      </w:r>
    </w:p>
    <w:p w:rsidR="00EE1998" w:rsidRPr="00CB3EE2" w:rsidRDefault="00CE66B4" w:rsidP="00EE1998">
      <w:pPr>
        <w:spacing w:after="0" w:line="240" w:lineRule="auto"/>
        <w:ind w:firstLine="708"/>
        <w:jc w:val="both"/>
        <w:rPr>
          <w:rFonts w:ascii="Courier New" w:hAnsi="Courier New" w:cs="Courier New"/>
          <w:sz w:val="24"/>
          <w:szCs w:val="24"/>
        </w:rPr>
      </w:pPr>
      <w:proofErr w:type="gramStart"/>
      <w:r w:rsidRPr="00CB3EE2">
        <w:rPr>
          <w:rFonts w:ascii="Courier New" w:hAnsi="Courier New" w:cs="Courier New"/>
          <w:sz w:val="24"/>
          <w:szCs w:val="24"/>
          <w:lang w:val="en-US"/>
        </w:rPr>
        <w:t>I</w:t>
      </w:r>
      <w:r w:rsidR="0096528D" w:rsidRPr="00CB3EE2">
        <w:rPr>
          <w:rFonts w:ascii="Courier New" w:hAnsi="Courier New" w:cs="Courier New"/>
          <w:sz w:val="24"/>
          <w:szCs w:val="24"/>
        </w:rPr>
        <w:t xml:space="preserve">. </w:t>
      </w:r>
      <w:r w:rsidR="00EA7815" w:rsidRPr="00CB3EE2">
        <w:rPr>
          <w:rFonts w:ascii="Courier New" w:hAnsi="Courier New" w:cs="Courier New"/>
          <w:sz w:val="24"/>
          <w:szCs w:val="24"/>
        </w:rPr>
        <w:t>Приемане на решение за номерацията на решенията на ОИК.</w:t>
      </w:r>
      <w:proofErr w:type="gramEnd"/>
    </w:p>
    <w:p w:rsidR="00AE4B4D" w:rsidRPr="00CB3EE2" w:rsidRDefault="00506BD5" w:rsidP="0006502F">
      <w:pPr>
        <w:spacing w:after="0" w:line="240" w:lineRule="auto"/>
        <w:ind w:firstLine="708"/>
        <w:jc w:val="both"/>
        <w:rPr>
          <w:rFonts w:ascii="Courier New" w:hAnsi="Courier New" w:cs="Courier New"/>
          <w:sz w:val="24"/>
          <w:szCs w:val="24"/>
        </w:rPr>
      </w:pPr>
      <w:proofErr w:type="gramStart"/>
      <w:r w:rsidRPr="00CB3EE2">
        <w:rPr>
          <w:rFonts w:ascii="Courier New" w:hAnsi="Courier New" w:cs="Courier New"/>
          <w:sz w:val="24"/>
          <w:szCs w:val="24"/>
          <w:lang w:val="en-US"/>
        </w:rPr>
        <w:t>II</w:t>
      </w:r>
      <w:r w:rsidR="00EA7815" w:rsidRPr="00CB3EE2">
        <w:rPr>
          <w:rFonts w:ascii="Courier New" w:hAnsi="Courier New" w:cs="Courier New"/>
          <w:sz w:val="24"/>
          <w:szCs w:val="24"/>
        </w:rPr>
        <w:t>.Приемане на решение за водене на регистрите на партии, коалиции, местни коалиции и инициативни комитети.</w:t>
      </w:r>
      <w:proofErr w:type="gramEnd"/>
    </w:p>
    <w:p w:rsidR="00EA7815" w:rsidRPr="00CB3EE2" w:rsidRDefault="00EA7815" w:rsidP="0006502F">
      <w:pPr>
        <w:spacing w:after="0" w:line="240" w:lineRule="auto"/>
        <w:ind w:firstLine="708"/>
        <w:jc w:val="both"/>
        <w:rPr>
          <w:rFonts w:ascii="Courier New" w:hAnsi="Courier New" w:cs="Courier New"/>
          <w:sz w:val="24"/>
          <w:szCs w:val="24"/>
        </w:rPr>
      </w:pPr>
      <w:r w:rsidRPr="00CB3EE2">
        <w:rPr>
          <w:rFonts w:ascii="Courier New" w:hAnsi="Courier New" w:cs="Courier New"/>
          <w:sz w:val="24"/>
          <w:szCs w:val="24"/>
          <w:lang w:val="en-US"/>
        </w:rPr>
        <w:t>III.</w:t>
      </w:r>
      <w:r w:rsidRPr="00CB3EE2">
        <w:rPr>
          <w:rFonts w:ascii="Courier New" w:hAnsi="Courier New" w:cs="Courier New"/>
          <w:sz w:val="24"/>
          <w:szCs w:val="24"/>
        </w:rPr>
        <w:t xml:space="preserve"> Приемане на решение относно броя на членовете на секционните избирателни комисии.</w:t>
      </w:r>
    </w:p>
    <w:p w:rsidR="00EA7815" w:rsidRPr="00CB3EE2" w:rsidRDefault="00EA7815" w:rsidP="0006502F">
      <w:pPr>
        <w:spacing w:after="0" w:line="240" w:lineRule="auto"/>
        <w:ind w:firstLine="708"/>
        <w:jc w:val="both"/>
        <w:rPr>
          <w:rFonts w:ascii="Courier New" w:hAnsi="Courier New" w:cs="Courier New"/>
          <w:sz w:val="24"/>
          <w:szCs w:val="24"/>
        </w:rPr>
      </w:pPr>
      <w:r w:rsidRPr="00CB3EE2">
        <w:rPr>
          <w:rFonts w:ascii="Courier New" w:hAnsi="Courier New" w:cs="Courier New"/>
          <w:sz w:val="24"/>
          <w:szCs w:val="24"/>
          <w:lang w:val="en-US"/>
        </w:rPr>
        <w:t>IV.</w:t>
      </w:r>
      <w:r w:rsidRPr="00CB3EE2">
        <w:rPr>
          <w:rFonts w:ascii="Courier New" w:hAnsi="Courier New" w:cs="Courier New"/>
          <w:sz w:val="24"/>
          <w:szCs w:val="24"/>
        </w:rPr>
        <w:t xml:space="preserve"> Приемане на решение относно населените места на територията на община Троян, в които ще се проведат избори за кмет на кметство на изборите, насрочени за 25.10.2015г.</w:t>
      </w:r>
    </w:p>
    <w:p w:rsidR="00EA7815" w:rsidRPr="00CB3EE2" w:rsidRDefault="00D924DB" w:rsidP="00EA7815">
      <w:pPr>
        <w:spacing w:after="0" w:line="240" w:lineRule="auto"/>
        <w:jc w:val="both"/>
        <w:rPr>
          <w:rFonts w:ascii="Courier New" w:hAnsi="Courier New" w:cs="Courier New"/>
          <w:sz w:val="24"/>
          <w:szCs w:val="24"/>
        </w:rPr>
      </w:pPr>
      <w:r w:rsidRPr="00CB3EE2">
        <w:rPr>
          <w:rFonts w:ascii="Courier New" w:hAnsi="Courier New" w:cs="Courier New"/>
          <w:b/>
          <w:sz w:val="24"/>
          <w:szCs w:val="24"/>
        </w:rPr>
        <w:tab/>
      </w:r>
    </w:p>
    <w:p w:rsidR="00D924DB" w:rsidRPr="00CB3EE2" w:rsidRDefault="00D924DB" w:rsidP="00EA7815">
      <w:pPr>
        <w:spacing w:after="0" w:line="240" w:lineRule="auto"/>
        <w:jc w:val="both"/>
        <w:rPr>
          <w:rFonts w:ascii="Courier New" w:hAnsi="Courier New" w:cs="Courier New"/>
          <w:sz w:val="24"/>
          <w:szCs w:val="24"/>
        </w:rPr>
      </w:pPr>
      <w:r w:rsidRPr="00CB3EE2">
        <w:rPr>
          <w:rFonts w:ascii="Courier New" w:hAnsi="Courier New" w:cs="Courier New"/>
          <w:sz w:val="24"/>
          <w:szCs w:val="24"/>
        </w:rPr>
        <w:tab/>
        <w:t>След проведено поименно гласуване с 9 /девет/ гласа „за“ беше приет дневният ред за заседанието.</w:t>
      </w:r>
    </w:p>
    <w:p w:rsidR="00D924DB" w:rsidRPr="00CB3EE2" w:rsidRDefault="00D924DB" w:rsidP="00EA7815">
      <w:pPr>
        <w:spacing w:after="0" w:line="240" w:lineRule="auto"/>
        <w:jc w:val="both"/>
        <w:rPr>
          <w:rFonts w:ascii="Courier New" w:hAnsi="Courier New" w:cs="Courier New"/>
          <w:b/>
          <w:sz w:val="24"/>
          <w:szCs w:val="24"/>
        </w:rPr>
      </w:pPr>
    </w:p>
    <w:p w:rsidR="00EA7815" w:rsidRPr="00CB3EE2" w:rsidRDefault="00EA7815" w:rsidP="00EA7815">
      <w:pPr>
        <w:spacing w:after="0" w:line="240" w:lineRule="auto"/>
        <w:ind w:firstLine="708"/>
        <w:jc w:val="both"/>
        <w:rPr>
          <w:rFonts w:ascii="Courier New" w:hAnsi="Courier New" w:cs="Courier New"/>
          <w:b/>
          <w:sz w:val="24"/>
          <w:szCs w:val="24"/>
        </w:rPr>
      </w:pPr>
      <w:r w:rsidRPr="00CB3EE2">
        <w:rPr>
          <w:rFonts w:ascii="Courier New" w:hAnsi="Courier New" w:cs="Courier New"/>
          <w:b/>
          <w:sz w:val="24"/>
          <w:szCs w:val="24"/>
        </w:rPr>
        <w:t>По точка първа от дневния ред:</w:t>
      </w:r>
    </w:p>
    <w:p w:rsidR="00EA7815" w:rsidRPr="00CB3EE2" w:rsidRDefault="00EA7815" w:rsidP="00EA7815">
      <w:pPr>
        <w:spacing w:after="0" w:line="240" w:lineRule="auto"/>
        <w:ind w:firstLine="708"/>
        <w:jc w:val="both"/>
        <w:rPr>
          <w:rFonts w:ascii="Courier New" w:hAnsi="Courier New" w:cs="Courier New"/>
          <w:sz w:val="24"/>
          <w:szCs w:val="24"/>
        </w:rPr>
      </w:pPr>
    </w:p>
    <w:p w:rsidR="00AE4B4D" w:rsidRPr="00CB3EE2" w:rsidRDefault="00EA7815" w:rsidP="003E205B">
      <w:pPr>
        <w:spacing w:after="0" w:line="240" w:lineRule="auto"/>
        <w:ind w:firstLine="708"/>
        <w:jc w:val="both"/>
        <w:rPr>
          <w:rFonts w:ascii="Courier New" w:hAnsi="Courier New" w:cs="Courier New"/>
          <w:sz w:val="24"/>
          <w:szCs w:val="24"/>
        </w:rPr>
      </w:pPr>
      <w:r w:rsidRPr="00CB3EE2">
        <w:rPr>
          <w:rFonts w:ascii="Courier New" w:hAnsi="Courier New" w:cs="Courier New"/>
          <w:sz w:val="24"/>
          <w:szCs w:val="24"/>
        </w:rPr>
        <w:t xml:space="preserve">Постъпило е предложение приетите от ОИК – Троян решения да имат последователна номерация с арабски цифри. Решенията, които се отнасят само до изборите за общински </w:t>
      </w:r>
      <w:proofErr w:type="spellStart"/>
      <w:r w:rsidRPr="00CB3EE2">
        <w:rPr>
          <w:rFonts w:ascii="Courier New" w:hAnsi="Courier New" w:cs="Courier New"/>
          <w:sz w:val="24"/>
          <w:szCs w:val="24"/>
        </w:rPr>
        <w:t>съветници</w:t>
      </w:r>
      <w:proofErr w:type="spellEnd"/>
      <w:r w:rsidRPr="00CB3EE2">
        <w:rPr>
          <w:rFonts w:ascii="Courier New" w:hAnsi="Courier New" w:cs="Courier New"/>
          <w:sz w:val="24"/>
          <w:szCs w:val="24"/>
        </w:rPr>
        <w:t xml:space="preserve"> и кметове да се номерират като след съответната арабска цифра се постави тире и се добавя съкращение МИ, а решенията, които се отнасят и до национален референдум на 25.10.2015г. – НР. Когато решенията се отнасят и до двата избора съответните съкращения се поставят едно след друго, като се отделят с наклонена черта. </w:t>
      </w:r>
    </w:p>
    <w:p w:rsidR="00E34AFF" w:rsidRPr="00CB3EE2" w:rsidRDefault="00E34AFF" w:rsidP="00CC6D24">
      <w:pPr>
        <w:spacing w:after="0" w:line="240" w:lineRule="auto"/>
        <w:jc w:val="both"/>
        <w:rPr>
          <w:rFonts w:ascii="Courier New" w:hAnsi="Courier New" w:cs="Courier New"/>
          <w:sz w:val="24"/>
          <w:szCs w:val="24"/>
        </w:rPr>
      </w:pPr>
    </w:p>
    <w:p w:rsidR="00B20C3A" w:rsidRPr="00CB3EE2" w:rsidRDefault="00EA7815" w:rsidP="00B20C3A">
      <w:pPr>
        <w:spacing w:after="0" w:line="240" w:lineRule="auto"/>
        <w:jc w:val="both"/>
        <w:rPr>
          <w:rFonts w:ascii="Courier New" w:hAnsi="Courier New" w:cs="Courier New"/>
          <w:sz w:val="24"/>
          <w:szCs w:val="24"/>
        </w:rPr>
      </w:pPr>
      <w:r w:rsidRPr="00CB3EE2">
        <w:rPr>
          <w:rFonts w:ascii="Courier New" w:hAnsi="Courier New" w:cs="Courier New"/>
          <w:sz w:val="24"/>
          <w:szCs w:val="24"/>
        </w:rPr>
        <w:tab/>
        <w:t xml:space="preserve">След проведено поименно гласуване, с </w:t>
      </w:r>
      <w:r w:rsidR="0022444E" w:rsidRPr="00CB3EE2">
        <w:rPr>
          <w:rFonts w:ascii="Courier New" w:hAnsi="Courier New" w:cs="Courier New"/>
          <w:sz w:val="24"/>
          <w:szCs w:val="24"/>
        </w:rPr>
        <w:t>9 /девет/</w:t>
      </w:r>
      <w:r w:rsidRPr="00CB3EE2">
        <w:rPr>
          <w:rFonts w:ascii="Courier New" w:hAnsi="Courier New" w:cs="Courier New"/>
          <w:sz w:val="24"/>
          <w:szCs w:val="24"/>
        </w:rPr>
        <w:t xml:space="preserve"> гласа „за“, „против“ </w:t>
      </w:r>
      <w:r w:rsidR="003E205B" w:rsidRPr="00CB3EE2">
        <w:rPr>
          <w:rFonts w:ascii="Courier New" w:hAnsi="Courier New" w:cs="Courier New"/>
          <w:sz w:val="24"/>
          <w:szCs w:val="24"/>
        </w:rPr>
        <w:t>–</w:t>
      </w:r>
      <w:r w:rsidRPr="00CB3EE2">
        <w:rPr>
          <w:rFonts w:ascii="Courier New" w:hAnsi="Courier New" w:cs="Courier New"/>
          <w:sz w:val="24"/>
          <w:szCs w:val="24"/>
        </w:rPr>
        <w:t xml:space="preserve"> няма</w:t>
      </w:r>
      <w:r w:rsidR="003E205B" w:rsidRPr="00CB3EE2">
        <w:rPr>
          <w:rFonts w:ascii="Courier New" w:hAnsi="Courier New" w:cs="Courier New"/>
          <w:sz w:val="24"/>
          <w:szCs w:val="24"/>
        </w:rPr>
        <w:t>,</w:t>
      </w:r>
      <w:r w:rsidRPr="00CB3EE2">
        <w:rPr>
          <w:rFonts w:ascii="Courier New" w:hAnsi="Courier New" w:cs="Courier New"/>
          <w:sz w:val="24"/>
          <w:szCs w:val="24"/>
        </w:rPr>
        <w:t xml:space="preserve"> и на</w:t>
      </w:r>
      <w:r w:rsidR="00D37957" w:rsidRPr="00CB3EE2">
        <w:rPr>
          <w:rFonts w:ascii="Courier New" w:hAnsi="Courier New" w:cs="Courier New"/>
          <w:sz w:val="24"/>
          <w:szCs w:val="24"/>
        </w:rPr>
        <w:t xml:space="preserve"> основание чл.87, ал.1, т.1 от И</w:t>
      </w:r>
      <w:r w:rsidRPr="00CB3EE2">
        <w:rPr>
          <w:rFonts w:ascii="Courier New" w:hAnsi="Courier New" w:cs="Courier New"/>
          <w:sz w:val="24"/>
          <w:szCs w:val="24"/>
        </w:rPr>
        <w:t xml:space="preserve">зборния кодекс </w:t>
      </w:r>
      <w:r w:rsidR="00B20C3A" w:rsidRPr="00CB3EE2">
        <w:rPr>
          <w:rFonts w:ascii="Courier New" w:hAnsi="Courier New" w:cs="Courier New"/>
          <w:sz w:val="24"/>
          <w:szCs w:val="24"/>
        </w:rPr>
        <w:t>ОИК – Троян прие следното:</w:t>
      </w:r>
    </w:p>
    <w:p w:rsidR="00B20C3A" w:rsidRPr="00CB3EE2" w:rsidRDefault="00B20C3A" w:rsidP="00B20C3A">
      <w:pPr>
        <w:spacing w:after="0" w:line="240" w:lineRule="auto"/>
        <w:jc w:val="both"/>
        <w:rPr>
          <w:rFonts w:ascii="Courier New" w:hAnsi="Courier New" w:cs="Courier New"/>
          <w:sz w:val="24"/>
          <w:szCs w:val="24"/>
        </w:rPr>
      </w:pPr>
    </w:p>
    <w:p w:rsidR="00B20C3A" w:rsidRPr="00FC1A1F" w:rsidRDefault="00B20C3A" w:rsidP="00B20C3A">
      <w:pPr>
        <w:spacing w:after="0" w:line="240" w:lineRule="auto"/>
        <w:jc w:val="center"/>
        <w:rPr>
          <w:rFonts w:ascii="Courier New" w:hAnsi="Courier New" w:cs="Courier New"/>
          <w:b/>
          <w:sz w:val="24"/>
          <w:szCs w:val="24"/>
        </w:rPr>
      </w:pPr>
      <w:r w:rsidRPr="00CB3EE2">
        <w:rPr>
          <w:rFonts w:ascii="Courier New" w:hAnsi="Courier New" w:cs="Courier New"/>
          <w:b/>
          <w:sz w:val="24"/>
          <w:szCs w:val="24"/>
        </w:rPr>
        <w:t>Р Е Ш Е Н И Е</w:t>
      </w:r>
      <w:r w:rsidR="00FC1A1F">
        <w:rPr>
          <w:rFonts w:ascii="Courier New" w:hAnsi="Courier New" w:cs="Courier New"/>
          <w:b/>
          <w:sz w:val="24"/>
          <w:szCs w:val="24"/>
          <w:lang w:val="en-US"/>
        </w:rPr>
        <w:t xml:space="preserve"> </w:t>
      </w:r>
      <w:r w:rsidR="00FC1A1F">
        <w:rPr>
          <w:rFonts w:ascii="Courier New" w:hAnsi="Courier New" w:cs="Courier New"/>
          <w:b/>
          <w:sz w:val="24"/>
          <w:szCs w:val="24"/>
        </w:rPr>
        <w:t>№ 2-МИ</w:t>
      </w:r>
    </w:p>
    <w:p w:rsidR="00B20C3A" w:rsidRPr="00CB3EE2" w:rsidRDefault="00B20C3A" w:rsidP="00B20C3A">
      <w:pPr>
        <w:spacing w:after="0" w:line="240" w:lineRule="auto"/>
        <w:jc w:val="center"/>
        <w:rPr>
          <w:rFonts w:ascii="Courier New" w:hAnsi="Courier New" w:cs="Courier New"/>
          <w:b/>
          <w:sz w:val="24"/>
          <w:szCs w:val="24"/>
        </w:rPr>
      </w:pPr>
    </w:p>
    <w:p w:rsidR="003E205B" w:rsidRPr="00CB3EE2" w:rsidRDefault="003E205B" w:rsidP="000D0622">
      <w:pPr>
        <w:spacing w:after="0" w:line="240" w:lineRule="auto"/>
        <w:ind w:firstLine="708"/>
        <w:jc w:val="both"/>
        <w:rPr>
          <w:rFonts w:ascii="Courier New" w:hAnsi="Courier New" w:cs="Courier New"/>
          <w:sz w:val="24"/>
          <w:szCs w:val="24"/>
        </w:rPr>
      </w:pPr>
      <w:r w:rsidRPr="00CB3EE2">
        <w:rPr>
          <w:rFonts w:ascii="Courier New" w:hAnsi="Courier New" w:cs="Courier New"/>
          <w:sz w:val="24"/>
          <w:szCs w:val="24"/>
        </w:rPr>
        <w:t xml:space="preserve">Приетите от ОИК – Троян решения имат последователна номерация с арабски цифри. Решенията, които се отнасят само до изборите за </w:t>
      </w:r>
      <w:r w:rsidRPr="00CB3EE2">
        <w:rPr>
          <w:rFonts w:ascii="Courier New" w:hAnsi="Courier New" w:cs="Courier New"/>
          <w:sz w:val="24"/>
          <w:szCs w:val="24"/>
        </w:rPr>
        <w:lastRenderedPageBreak/>
        <w:t xml:space="preserve">общински </w:t>
      </w:r>
      <w:proofErr w:type="spellStart"/>
      <w:r w:rsidRPr="00CB3EE2">
        <w:rPr>
          <w:rFonts w:ascii="Courier New" w:hAnsi="Courier New" w:cs="Courier New"/>
          <w:sz w:val="24"/>
          <w:szCs w:val="24"/>
        </w:rPr>
        <w:t>съветници</w:t>
      </w:r>
      <w:proofErr w:type="spellEnd"/>
      <w:r w:rsidRPr="00CB3EE2">
        <w:rPr>
          <w:rFonts w:ascii="Courier New" w:hAnsi="Courier New" w:cs="Courier New"/>
          <w:sz w:val="24"/>
          <w:szCs w:val="24"/>
        </w:rPr>
        <w:t xml:space="preserve"> и кметове се номерират като след съответната арабска цифра се постави тире и се добавя съкращение МИ, а решенията, които се отнасят и до национален референдум на 25.10.2015г. – НР. Когато решенията се отнасят и до двата избора съответните съкращения се поставят едно след друго, като се отделят с наклонена черта. </w:t>
      </w:r>
    </w:p>
    <w:p w:rsidR="00B20C3A" w:rsidRPr="00CB3EE2" w:rsidRDefault="00B20C3A" w:rsidP="00CC6D24">
      <w:pPr>
        <w:spacing w:after="0" w:line="240" w:lineRule="auto"/>
        <w:jc w:val="both"/>
        <w:rPr>
          <w:rFonts w:ascii="Courier New" w:hAnsi="Courier New" w:cs="Courier New"/>
          <w:sz w:val="24"/>
          <w:szCs w:val="24"/>
        </w:rPr>
      </w:pPr>
    </w:p>
    <w:p w:rsidR="003E205B" w:rsidRPr="00CB3EE2" w:rsidRDefault="003E205B" w:rsidP="00B20C3A">
      <w:pPr>
        <w:spacing w:after="0" w:line="240" w:lineRule="auto"/>
        <w:ind w:firstLine="708"/>
        <w:jc w:val="both"/>
        <w:rPr>
          <w:rFonts w:ascii="Courier New" w:hAnsi="Courier New" w:cs="Courier New"/>
          <w:b/>
          <w:sz w:val="24"/>
          <w:szCs w:val="24"/>
        </w:rPr>
      </w:pPr>
      <w:r w:rsidRPr="00CB3EE2">
        <w:rPr>
          <w:rFonts w:ascii="Courier New" w:hAnsi="Courier New" w:cs="Courier New"/>
          <w:b/>
          <w:sz w:val="24"/>
          <w:szCs w:val="24"/>
        </w:rPr>
        <w:t>По точка втора от дневния ред:</w:t>
      </w:r>
    </w:p>
    <w:p w:rsidR="003E205B" w:rsidRPr="00CB3EE2" w:rsidRDefault="003E205B" w:rsidP="00CC6D24">
      <w:pPr>
        <w:spacing w:after="0" w:line="240" w:lineRule="auto"/>
        <w:jc w:val="both"/>
        <w:rPr>
          <w:rFonts w:ascii="Courier New" w:hAnsi="Courier New" w:cs="Courier New"/>
          <w:sz w:val="24"/>
          <w:szCs w:val="24"/>
        </w:rPr>
      </w:pPr>
      <w:r w:rsidRPr="00CB3EE2">
        <w:rPr>
          <w:rFonts w:ascii="Courier New" w:hAnsi="Courier New" w:cs="Courier New"/>
          <w:sz w:val="24"/>
          <w:szCs w:val="24"/>
        </w:rPr>
        <w:tab/>
      </w:r>
    </w:p>
    <w:p w:rsidR="003E205B" w:rsidRPr="00CB3EE2" w:rsidRDefault="003E205B" w:rsidP="00CC6D24">
      <w:pPr>
        <w:spacing w:after="0" w:line="240" w:lineRule="auto"/>
        <w:jc w:val="both"/>
        <w:rPr>
          <w:rFonts w:ascii="Courier New" w:hAnsi="Courier New" w:cs="Courier New"/>
          <w:sz w:val="24"/>
          <w:szCs w:val="24"/>
        </w:rPr>
      </w:pPr>
      <w:r w:rsidRPr="00CB3EE2">
        <w:rPr>
          <w:rFonts w:ascii="Courier New" w:hAnsi="Courier New" w:cs="Courier New"/>
          <w:sz w:val="24"/>
          <w:szCs w:val="24"/>
        </w:rPr>
        <w:tab/>
        <w:t>Във връзка с указание на ЦИК, ОИК водят четири вида регистри – регистър на партиите, регистър на коалициите, регистър на местните коалиции и регистър на инициативните комитети. Всеки един от регистрите следва да има единна последователна номерация с арабски цифри. В регистъра на партиите след съответна арабска цифра да се постав</w:t>
      </w:r>
      <w:r w:rsidR="00B20C3A" w:rsidRPr="00CB3EE2">
        <w:rPr>
          <w:rFonts w:ascii="Courier New" w:hAnsi="Courier New" w:cs="Courier New"/>
          <w:sz w:val="24"/>
          <w:szCs w:val="24"/>
        </w:rPr>
        <w:t>и</w:t>
      </w:r>
      <w:r w:rsidRPr="00CB3EE2">
        <w:rPr>
          <w:rFonts w:ascii="Courier New" w:hAnsi="Courier New" w:cs="Courier New"/>
          <w:sz w:val="24"/>
          <w:szCs w:val="24"/>
        </w:rPr>
        <w:t xml:space="preserve"> тире и абревиатура „ПП“ </w:t>
      </w:r>
      <w:r w:rsidRPr="00CB3EE2">
        <w:rPr>
          <w:rFonts w:ascii="Courier New" w:hAnsi="Courier New" w:cs="Courier New"/>
          <w:sz w:val="24"/>
          <w:szCs w:val="24"/>
          <w:lang w:val="en-US"/>
        </w:rPr>
        <w:t>(</w:t>
      </w:r>
      <w:r w:rsidRPr="00CB3EE2">
        <w:rPr>
          <w:rFonts w:ascii="Courier New" w:hAnsi="Courier New" w:cs="Courier New"/>
          <w:sz w:val="24"/>
          <w:szCs w:val="24"/>
        </w:rPr>
        <w:t>политическа партия</w:t>
      </w:r>
      <w:r w:rsidRPr="00CB3EE2">
        <w:rPr>
          <w:rFonts w:ascii="Courier New" w:hAnsi="Courier New" w:cs="Courier New"/>
          <w:sz w:val="24"/>
          <w:szCs w:val="24"/>
          <w:lang w:val="en-US"/>
        </w:rPr>
        <w:t>)</w:t>
      </w:r>
      <w:r w:rsidRPr="00CB3EE2">
        <w:rPr>
          <w:rFonts w:ascii="Courier New" w:hAnsi="Courier New" w:cs="Courier New"/>
          <w:sz w:val="24"/>
          <w:szCs w:val="24"/>
        </w:rPr>
        <w:t xml:space="preserve">. В регистъра на коалициите на партиите след съответната арабска цифра да се постави тире и абревиатура „КП“ </w:t>
      </w:r>
      <w:r w:rsidRPr="00CB3EE2">
        <w:rPr>
          <w:rFonts w:ascii="Courier New" w:hAnsi="Courier New" w:cs="Courier New"/>
          <w:sz w:val="24"/>
          <w:szCs w:val="24"/>
          <w:lang w:val="en-US"/>
        </w:rPr>
        <w:t>(</w:t>
      </w:r>
      <w:r w:rsidRPr="00CB3EE2">
        <w:rPr>
          <w:rFonts w:ascii="Courier New" w:hAnsi="Courier New" w:cs="Courier New"/>
          <w:sz w:val="24"/>
          <w:szCs w:val="24"/>
        </w:rPr>
        <w:t>коалиции от партии</w:t>
      </w:r>
      <w:r w:rsidRPr="00CB3EE2">
        <w:rPr>
          <w:rFonts w:ascii="Courier New" w:hAnsi="Courier New" w:cs="Courier New"/>
          <w:sz w:val="24"/>
          <w:szCs w:val="24"/>
          <w:lang w:val="en-US"/>
        </w:rPr>
        <w:t>)</w:t>
      </w:r>
      <w:r w:rsidRPr="00CB3EE2">
        <w:rPr>
          <w:rFonts w:ascii="Courier New" w:hAnsi="Courier New" w:cs="Courier New"/>
          <w:sz w:val="24"/>
          <w:szCs w:val="24"/>
        </w:rPr>
        <w:t xml:space="preserve">. В регистъра на местните коалиции след съответната арабска цифра да се поставя тире и абревиатура „МК“ </w:t>
      </w:r>
      <w:r w:rsidRPr="00CB3EE2">
        <w:rPr>
          <w:rFonts w:ascii="Courier New" w:hAnsi="Courier New" w:cs="Courier New"/>
          <w:sz w:val="24"/>
          <w:szCs w:val="24"/>
          <w:lang w:val="en-US"/>
        </w:rPr>
        <w:t>(</w:t>
      </w:r>
      <w:r w:rsidRPr="00CB3EE2">
        <w:rPr>
          <w:rFonts w:ascii="Courier New" w:hAnsi="Courier New" w:cs="Courier New"/>
          <w:sz w:val="24"/>
          <w:szCs w:val="24"/>
        </w:rPr>
        <w:t>местна коалиция</w:t>
      </w:r>
      <w:r w:rsidRPr="00CB3EE2">
        <w:rPr>
          <w:rFonts w:ascii="Courier New" w:hAnsi="Courier New" w:cs="Courier New"/>
          <w:sz w:val="24"/>
          <w:szCs w:val="24"/>
          <w:lang w:val="en-US"/>
        </w:rPr>
        <w:t>)</w:t>
      </w:r>
      <w:r w:rsidRPr="00CB3EE2">
        <w:rPr>
          <w:rFonts w:ascii="Courier New" w:hAnsi="Courier New" w:cs="Courier New"/>
          <w:sz w:val="24"/>
          <w:szCs w:val="24"/>
        </w:rPr>
        <w:t>. В регистъра на инициативните комитети след съответната арабска цифра да се поставя тире и абревиатура „ИК“ (инициативен комитет</w:t>
      </w:r>
      <w:r w:rsidRPr="00CB3EE2">
        <w:rPr>
          <w:rFonts w:ascii="Courier New" w:hAnsi="Courier New" w:cs="Courier New"/>
          <w:sz w:val="24"/>
          <w:szCs w:val="24"/>
          <w:lang w:val="en-US"/>
        </w:rPr>
        <w:t>).</w:t>
      </w:r>
    </w:p>
    <w:p w:rsidR="00CF780C" w:rsidRPr="00CB3EE2" w:rsidRDefault="00CF780C" w:rsidP="00CC6D24">
      <w:pPr>
        <w:spacing w:after="0" w:line="240" w:lineRule="auto"/>
        <w:jc w:val="both"/>
        <w:rPr>
          <w:rFonts w:ascii="Courier New" w:hAnsi="Courier New" w:cs="Courier New"/>
          <w:sz w:val="24"/>
          <w:szCs w:val="24"/>
        </w:rPr>
      </w:pPr>
    </w:p>
    <w:p w:rsidR="007B3688" w:rsidRPr="00CB3EE2" w:rsidRDefault="007B3688" w:rsidP="00CC6D24">
      <w:pPr>
        <w:spacing w:after="0" w:line="240" w:lineRule="auto"/>
        <w:jc w:val="both"/>
        <w:rPr>
          <w:rFonts w:ascii="Courier New" w:hAnsi="Courier New" w:cs="Courier New"/>
          <w:sz w:val="24"/>
          <w:szCs w:val="24"/>
          <w:lang w:val="en-US"/>
        </w:rPr>
      </w:pPr>
      <w:r w:rsidRPr="00CB3EE2">
        <w:rPr>
          <w:rFonts w:ascii="Courier New" w:hAnsi="Courier New" w:cs="Courier New"/>
          <w:sz w:val="24"/>
          <w:szCs w:val="24"/>
        </w:rPr>
        <w:tab/>
        <w:t xml:space="preserve">ОИК приема решения за всеки вид избор </w:t>
      </w:r>
      <w:r w:rsidRPr="00CB3EE2">
        <w:rPr>
          <w:rFonts w:ascii="Courier New" w:hAnsi="Courier New" w:cs="Courier New"/>
          <w:sz w:val="24"/>
          <w:szCs w:val="24"/>
          <w:lang w:val="en-US"/>
        </w:rPr>
        <w:t>(</w:t>
      </w:r>
      <w:r w:rsidRPr="00CB3EE2">
        <w:rPr>
          <w:rFonts w:ascii="Courier New" w:hAnsi="Courier New" w:cs="Courier New"/>
          <w:sz w:val="24"/>
          <w:szCs w:val="24"/>
        </w:rPr>
        <w:t>общи</w:t>
      </w:r>
      <w:r w:rsidR="006F0B1A" w:rsidRPr="00CB3EE2">
        <w:rPr>
          <w:rFonts w:ascii="Courier New" w:hAnsi="Courier New" w:cs="Courier New"/>
          <w:sz w:val="24"/>
          <w:szCs w:val="24"/>
        </w:rPr>
        <w:t xml:space="preserve">нски </w:t>
      </w:r>
      <w:proofErr w:type="spellStart"/>
      <w:r w:rsidR="006F0B1A" w:rsidRPr="00CB3EE2">
        <w:rPr>
          <w:rFonts w:ascii="Courier New" w:hAnsi="Courier New" w:cs="Courier New"/>
          <w:sz w:val="24"/>
          <w:szCs w:val="24"/>
        </w:rPr>
        <w:t>съветници</w:t>
      </w:r>
      <w:proofErr w:type="spellEnd"/>
      <w:r w:rsidR="006F0B1A" w:rsidRPr="00CB3EE2">
        <w:rPr>
          <w:rFonts w:ascii="Courier New" w:hAnsi="Courier New" w:cs="Courier New"/>
          <w:sz w:val="24"/>
          <w:szCs w:val="24"/>
        </w:rPr>
        <w:t xml:space="preserve">, кмет на община </w:t>
      </w:r>
      <w:r w:rsidR="002422D4" w:rsidRPr="00CB3EE2">
        <w:rPr>
          <w:rFonts w:ascii="Courier New" w:hAnsi="Courier New" w:cs="Courier New"/>
          <w:sz w:val="24"/>
          <w:szCs w:val="24"/>
        </w:rPr>
        <w:t>или кмет на кметство</w:t>
      </w:r>
      <w:r w:rsidR="002422D4" w:rsidRPr="00CB3EE2">
        <w:rPr>
          <w:rFonts w:ascii="Courier New" w:hAnsi="Courier New" w:cs="Courier New"/>
          <w:sz w:val="24"/>
          <w:szCs w:val="24"/>
          <w:lang w:val="en-US"/>
        </w:rPr>
        <w:t>)</w:t>
      </w:r>
      <w:r w:rsidR="002422D4" w:rsidRPr="00CB3EE2">
        <w:rPr>
          <w:rFonts w:ascii="Courier New" w:hAnsi="Courier New" w:cs="Courier New"/>
          <w:sz w:val="24"/>
          <w:szCs w:val="24"/>
        </w:rPr>
        <w:t xml:space="preserve"> заявен от партия, коалиция или местна коалиция. Когато се иска регистрация за избор на кмет на кметство и в заявл</w:t>
      </w:r>
      <w:r w:rsidR="006F0B1A" w:rsidRPr="00CB3EE2">
        <w:rPr>
          <w:rFonts w:ascii="Courier New" w:hAnsi="Courier New" w:cs="Courier New"/>
          <w:sz w:val="24"/>
          <w:szCs w:val="24"/>
        </w:rPr>
        <w:t>ението са посочени повече от ед</w:t>
      </w:r>
      <w:r w:rsidR="002422D4" w:rsidRPr="00CB3EE2">
        <w:rPr>
          <w:rFonts w:ascii="Courier New" w:hAnsi="Courier New" w:cs="Courier New"/>
          <w:sz w:val="24"/>
          <w:szCs w:val="24"/>
        </w:rPr>
        <w:t>н</w:t>
      </w:r>
      <w:r w:rsidR="006F0B1A" w:rsidRPr="00CB3EE2">
        <w:rPr>
          <w:rFonts w:ascii="Courier New" w:hAnsi="Courier New" w:cs="Courier New"/>
          <w:sz w:val="24"/>
          <w:szCs w:val="24"/>
        </w:rPr>
        <w:t>о</w:t>
      </w:r>
      <w:r w:rsidR="002422D4" w:rsidRPr="00CB3EE2">
        <w:rPr>
          <w:rFonts w:ascii="Courier New" w:hAnsi="Courier New" w:cs="Courier New"/>
          <w:sz w:val="24"/>
          <w:szCs w:val="24"/>
        </w:rPr>
        <w:t xml:space="preserve"> кметство ОИК приема едно решение за регистрация, в което се вписват наименованията на кметствата, за които е заявена регистрацията.</w:t>
      </w:r>
    </w:p>
    <w:p w:rsidR="00B20C3A" w:rsidRPr="00CB3EE2" w:rsidRDefault="00B20C3A" w:rsidP="00CC6D24">
      <w:pPr>
        <w:spacing w:after="0" w:line="240" w:lineRule="auto"/>
        <w:jc w:val="both"/>
        <w:rPr>
          <w:rFonts w:ascii="Courier New" w:hAnsi="Courier New" w:cs="Courier New"/>
          <w:sz w:val="24"/>
          <w:szCs w:val="24"/>
        </w:rPr>
      </w:pPr>
      <w:r w:rsidRPr="00CB3EE2">
        <w:rPr>
          <w:rFonts w:ascii="Courier New" w:hAnsi="Courier New" w:cs="Courier New"/>
          <w:sz w:val="24"/>
          <w:szCs w:val="24"/>
        </w:rPr>
        <w:tab/>
      </w:r>
    </w:p>
    <w:p w:rsidR="00B20C3A" w:rsidRPr="00CB3EE2" w:rsidRDefault="00B20C3A" w:rsidP="00B20C3A">
      <w:pPr>
        <w:spacing w:after="0" w:line="240" w:lineRule="auto"/>
        <w:jc w:val="both"/>
        <w:rPr>
          <w:rFonts w:ascii="Courier New" w:hAnsi="Courier New" w:cs="Courier New"/>
          <w:sz w:val="24"/>
          <w:szCs w:val="24"/>
        </w:rPr>
      </w:pPr>
      <w:r w:rsidRPr="00CB3EE2">
        <w:rPr>
          <w:rFonts w:ascii="Courier New" w:hAnsi="Courier New" w:cs="Courier New"/>
          <w:sz w:val="24"/>
          <w:szCs w:val="24"/>
        </w:rPr>
        <w:tab/>
        <w:t>След проведено поименно гласуване, с</w:t>
      </w:r>
      <w:r w:rsidR="004C1957" w:rsidRPr="00CB3EE2">
        <w:rPr>
          <w:rFonts w:ascii="Courier New" w:hAnsi="Courier New" w:cs="Courier New"/>
          <w:sz w:val="24"/>
          <w:szCs w:val="24"/>
        </w:rPr>
        <w:t xml:space="preserve"> 9 /девет/ </w:t>
      </w:r>
      <w:r w:rsidRPr="00CB3EE2">
        <w:rPr>
          <w:rFonts w:ascii="Courier New" w:hAnsi="Courier New" w:cs="Courier New"/>
          <w:sz w:val="24"/>
          <w:szCs w:val="24"/>
        </w:rPr>
        <w:t>гласа „за“, „против“ – няма, и на</w:t>
      </w:r>
      <w:r w:rsidR="00D37957" w:rsidRPr="00CB3EE2">
        <w:rPr>
          <w:rFonts w:ascii="Courier New" w:hAnsi="Courier New" w:cs="Courier New"/>
          <w:sz w:val="24"/>
          <w:szCs w:val="24"/>
        </w:rPr>
        <w:t xml:space="preserve"> основание чл.87, ал.1, т.1 от И</w:t>
      </w:r>
      <w:r w:rsidRPr="00CB3EE2">
        <w:rPr>
          <w:rFonts w:ascii="Courier New" w:hAnsi="Courier New" w:cs="Courier New"/>
          <w:sz w:val="24"/>
          <w:szCs w:val="24"/>
        </w:rPr>
        <w:t>зборния кодекс ОИК – Троян прие следното:</w:t>
      </w:r>
    </w:p>
    <w:p w:rsidR="00B20C3A" w:rsidRPr="00CB3EE2" w:rsidRDefault="00B20C3A" w:rsidP="00B20C3A">
      <w:pPr>
        <w:spacing w:after="0" w:line="240" w:lineRule="auto"/>
        <w:jc w:val="both"/>
        <w:rPr>
          <w:rFonts w:ascii="Courier New" w:hAnsi="Courier New" w:cs="Courier New"/>
          <w:sz w:val="24"/>
          <w:szCs w:val="24"/>
        </w:rPr>
      </w:pPr>
    </w:p>
    <w:p w:rsidR="00B20C3A" w:rsidRPr="00CB3EE2" w:rsidRDefault="00B20C3A" w:rsidP="00B20C3A">
      <w:pPr>
        <w:spacing w:after="0" w:line="240" w:lineRule="auto"/>
        <w:jc w:val="center"/>
        <w:rPr>
          <w:rFonts w:ascii="Courier New" w:hAnsi="Courier New" w:cs="Courier New"/>
          <w:b/>
          <w:sz w:val="24"/>
          <w:szCs w:val="24"/>
        </w:rPr>
      </w:pPr>
      <w:r w:rsidRPr="00CB3EE2">
        <w:rPr>
          <w:rFonts w:ascii="Courier New" w:hAnsi="Courier New" w:cs="Courier New"/>
          <w:b/>
          <w:sz w:val="24"/>
          <w:szCs w:val="24"/>
        </w:rPr>
        <w:t>Р Е Ш Е Н И Е</w:t>
      </w:r>
      <w:r w:rsidR="00FC1A1F">
        <w:rPr>
          <w:rFonts w:ascii="Courier New" w:hAnsi="Courier New" w:cs="Courier New"/>
          <w:b/>
          <w:sz w:val="24"/>
          <w:szCs w:val="24"/>
        </w:rPr>
        <w:t xml:space="preserve"> </w:t>
      </w:r>
      <w:r w:rsidR="00FC1A1F">
        <w:rPr>
          <w:rFonts w:ascii="Courier New" w:hAnsi="Courier New" w:cs="Courier New"/>
          <w:b/>
          <w:sz w:val="24"/>
          <w:szCs w:val="24"/>
        </w:rPr>
        <w:t xml:space="preserve">№ </w:t>
      </w:r>
      <w:r w:rsidR="00FC1A1F">
        <w:rPr>
          <w:rFonts w:ascii="Courier New" w:hAnsi="Courier New" w:cs="Courier New"/>
          <w:b/>
          <w:sz w:val="24"/>
          <w:szCs w:val="24"/>
        </w:rPr>
        <w:t>3</w:t>
      </w:r>
      <w:r w:rsidR="00FC1A1F">
        <w:rPr>
          <w:rFonts w:ascii="Courier New" w:hAnsi="Courier New" w:cs="Courier New"/>
          <w:b/>
          <w:sz w:val="24"/>
          <w:szCs w:val="24"/>
        </w:rPr>
        <w:t>-МИ</w:t>
      </w:r>
    </w:p>
    <w:p w:rsidR="00B20C3A" w:rsidRPr="00CB3EE2" w:rsidRDefault="00B20C3A" w:rsidP="00B20C3A">
      <w:pPr>
        <w:spacing w:after="0" w:line="240" w:lineRule="auto"/>
        <w:jc w:val="center"/>
        <w:rPr>
          <w:rFonts w:ascii="Courier New" w:hAnsi="Courier New" w:cs="Courier New"/>
          <w:b/>
          <w:sz w:val="24"/>
          <w:szCs w:val="24"/>
        </w:rPr>
      </w:pPr>
    </w:p>
    <w:p w:rsidR="00B20C3A" w:rsidRPr="00CB3EE2" w:rsidRDefault="00B20C3A" w:rsidP="00B20C3A">
      <w:pPr>
        <w:spacing w:after="0" w:line="240" w:lineRule="auto"/>
        <w:jc w:val="both"/>
        <w:rPr>
          <w:rFonts w:ascii="Courier New" w:hAnsi="Courier New" w:cs="Courier New"/>
          <w:sz w:val="24"/>
          <w:szCs w:val="24"/>
        </w:rPr>
      </w:pPr>
      <w:r w:rsidRPr="00CB3EE2">
        <w:rPr>
          <w:rFonts w:ascii="Courier New" w:hAnsi="Courier New" w:cs="Courier New"/>
          <w:sz w:val="24"/>
          <w:szCs w:val="24"/>
        </w:rPr>
        <w:tab/>
        <w:t xml:space="preserve">ОИК – Троян води четири вида регистри – регистър на партиите, регистър на коалициите, регистър на местните коалиции и регистър на инициативните комитети. Всеки един от регистрите следва да има единна последователна номерация с арабски цифри. В регистъра на партиите след съответна арабска цифра се поставя тире и абревиатура „ПП“ </w:t>
      </w:r>
      <w:r w:rsidRPr="00CB3EE2">
        <w:rPr>
          <w:rFonts w:ascii="Courier New" w:hAnsi="Courier New" w:cs="Courier New"/>
          <w:sz w:val="24"/>
          <w:szCs w:val="24"/>
          <w:lang w:val="en-US"/>
        </w:rPr>
        <w:t>(</w:t>
      </w:r>
      <w:r w:rsidRPr="00CB3EE2">
        <w:rPr>
          <w:rFonts w:ascii="Courier New" w:hAnsi="Courier New" w:cs="Courier New"/>
          <w:sz w:val="24"/>
          <w:szCs w:val="24"/>
        </w:rPr>
        <w:t>политическа партия</w:t>
      </w:r>
      <w:r w:rsidRPr="00CB3EE2">
        <w:rPr>
          <w:rFonts w:ascii="Courier New" w:hAnsi="Courier New" w:cs="Courier New"/>
          <w:sz w:val="24"/>
          <w:szCs w:val="24"/>
          <w:lang w:val="en-US"/>
        </w:rPr>
        <w:t>)</w:t>
      </w:r>
      <w:r w:rsidRPr="00CB3EE2">
        <w:rPr>
          <w:rFonts w:ascii="Courier New" w:hAnsi="Courier New" w:cs="Courier New"/>
          <w:sz w:val="24"/>
          <w:szCs w:val="24"/>
        </w:rPr>
        <w:t xml:space="preserve">. В регистъра на коалициите на партиите след съответната арабска цифра се поставя тире и абревиатура „КП“ </w:t>
      </w:r>
      <w:r w:rsidRPr="00CB3EE2">
        <w:rPr>
          <w:rFonts w:ascii="Courier New" w:hAnsi="Courier New" w:cs="Courier New"/>
          <w:sz w:val="24"/>
          <w:szCs w:val="24"/>
          <w:lang w:val="en-US"/>
        </w:rPr>
        <w:t>(</w:t>
      </w:r>
      <w:r w:rsidRPr="00CB3EE2">
        <w:rPr>
          <w:rFonts w:ascii="Courier New" w:hAnsi="Courier New" w:cs="Courier New"/>
          <w:sz w:val="24"/>
          <w:szCs w:val="24"/>
        </w:rPr>
        <w:t>коалиции от партии</w:t>
      </w:r>
      <w:r w:rsidRPr="00CB3EE2">
        <w:rPr>
          <w:rFonts w:ascii="Courier New" w:hAnsi="Courier New" w:cs="Courier New"/>
          <w:sz w:val="24"/>
          <w:szCs w:val="24"/>
          <w:lang w:val="en-US"/>
        </w:rPr>
        <w:t>)</w:t>
      </w:r>
      <w:r w:rsidRPr="00CB3EE2">
        <w:rPr>
          <w:rFonts w:ascii="Courier New" w:hAnsi="Courier New" w:cs="Courier New"/>
          <w:sz w:val="24"/>
          <w:szCs w:val="24"/>
        </w:rPr>
        <w:t xml:space="preserve">. В регистъра на местните коалиции след съответната арабска цифра се поставя тире и абревиатура „МК“ </w:t>
      </w:r>
      <w:r w:rsidRPr="00CB3EE2">
        <w:rPr>
          <w:rFonts w:ascii="Courier New" w:hAnsi="Courier New" w:cs="Courier New"/>
          <w:sz w:val="24"/>
          <w:szCs w:val="24"/>
          <w:lang w:val="en-US"/>
        </w:rPr>
        <w:t>(</w:t>
      </w:r>
      <w:r w:rsidRPr="00CB3EE2">
        <w:rPr>
          <w:rFonts w:ascii="Courier New" w:hAnsi="Courier New" w:cs="Courier New"/>
          <w:sz w:val="24"/>
          <w:szCs w:val="24"/>
        </w:rPr>
        <w:t>местна коалиция</w:t>
      </w:r>
      <w:r w:rsidRPr="00CB3EE2">
        <w:rPr>
          <w:rFonts w:ascii="Courier New" w:hAnsi="Courier New" w:cs="Courier New"/>
          <w:sz w:val="24"/>
          <w:szCs w:val="24"/>
          <w:lang w:val="en-US"/>
        </w:rPr>
        <w:t>)</w:t>
      </w:r>
      <w:r w:rsidRPr="00CB3EE2">
        <w:rPr>
          <w:rFonts w:ascii="Courier New" w:hAnsi="Courier New" w:cs="Courier New"/>
          <w:sz w:val="24"/>
          <w:szCs w:val="24"/>
        </w:rPr>
        <w:t>. В регистъра на инициативните комитети след съответната арабска цифра се поставя тире и абревиатура „ИК“ (инициативен комитет</w:t>
      </w:r>
      <w:r w:rsidRPr="00CB3EE2">
        <w:rPr>
          <w:rFonts w:ascii="Courier New" w:hAnsi="Courier New" w:cs="Courier New"/>
          <w:sz w:val="24"/>
          <w:szCs w:val="24"/>
          <w:lang w:val="en-US"/>
        </w:rPr>
        <w:t>).</w:t>
      </w:r>
    </w:p>
    <w:p w:rsidR="00B20C3A" w:rsidRPr="00CB3EE2" w:rsidRDefault="00B20C3A" w:rsidP="00B20C3A">
      <w:pPr>
        <w:spacing w:after="0" w:line="240" w:lineRule="auto"/>
        <w:jc w:val="both"/>
        <w:rPr>
          <w:rFonts w:ascii="Courier New" w:hAnsi="Courier New" w:cs="Courier New"/>
          <w:sz w:val="24"/>
          <w:szCs w:val="24"/>
        </w:rPr>
      </w:pPr>
    </w:p>
    <w:p w:rsidR="00B20C3A" w:rsidRPr="00CB3EE2" w:rsidRDefault="00B20C3A" w:rsidP="00B20C3A">
      <w:pPr>
        <w:spacing w:after="0" w:line="240" w:lineRule="auto"/>
        <w:jc w:val="both"/>
        <w:rPr>
          <w:rFonts w:ascii="Courier New" w:hAnsi="Courier New" w:cs="Courier New"/>
          <w:sz w:val="24"/>
          <w:szCs w:val="24"/>
          <w:lang w:val="en-US"/>
        </w:rPr>
      </w:pPr>
      <w:r w:rsidRPr="00CB3EE2">
        <w:rPr>
          <w:rFonts w:ascii="Courier New" w:hAnsi="Courier New" w:cs="Courier New"/>
          <w:sz w:val="24"/>
          <w:szCs w:val="24"/>
        </w:rPr>
        <w:lastRenderedPageBreak/>
        <w:tab/>
        <w:t xml:space="preserve">ОИК приема решения за всеки вид избор </w:t>
      </w:r>
      <w:r w:rsidRPr="00CB3EE2">
        <w:rPr>
          <w:rFonts w:ascii="Courier New" w:hAnsi="Courier New" w:cs="Courier New"/>
          <w:sz w:val="24"/>
          <w:szCs w:val="24"/>
          <w:lang w:val="en-US"/>
        </w:rPr>
        <w:t>(</w:t>
      </w:r>
      <w:r w:rsidRPr="00CB3EE2">
        <w:rPr>
          <w:rFonts w:ascii="Courier New" w:hAnsi="Courier New" w:cs="Courier New"/>
          <w:sz w:val="24"/>
          <w:szCs w:val="24"/>
        </w:rPr>
        <w:t>общи</w:t>
      </w:r>
      <w:r w:rsidR="00FB7039" w:rsidRPr="00CB3EE2">
        <w:rPr>
          <w:rFonts w:ascii="Courier New" w:hAnsi="Courier New" w:cs="Courier New"/>
          <w:sz w:val="24"/>
          <w:szCs w:val="24"/>
        </w:rPr>
        <w:t xml:space="preserve">нски </w:t>
      </w:r>
      <w:proofErr w:type="spellStart"/>
      <w:r w:rsidR="00FB7039" w:rsidRPr="00CB3EE2">
        <w:rPr>
          <w:rFonts w:ascii="Courier New" w:hAnsi="Courier New" w:cs="Courier New"/>
          <w:sz w:val="24"/>
          <w:szCs w:val="24"/>
        </w:rPr>
        <w:t>съветници</w:t>
      </w:r>
      <w:proofErr w:type="spellEnd"/>
      <w:r w:rsidR="00FB7039" w:rsidRPr="00CB3EE2">
        <w:rPr>
          <w:rFonts w:ascii="Courier New" w:hAnsi="Courier New" w:cs="Courier New"/>
          <w:sz w:val="24"/>
          <w:szCs w:val="24"/>
        </w:rPr>
        <w:t xml:space="preserve">, кмет на община </w:t>
      </w:r>
      <w:r w:rsidRPr="00CB3EE2">
        <w:rPr>
          <w:rFonts w:ascii="Courier New" w:hAnsi="Courier New" w:cs="Courier New"/>
          <w:sz w:val="24"/>
          <w:szCs w:val="24"/>
        </w:rPr>
        <w:t>или кмет на кметство</w:t>
      </w:r>
      <w:r w:rsidRPr="00CB3EE2">
        <w:rPr>
          <w:rFonts w:ascii="Courier New" w:hAnsi="Courier New" w:cs="Courier New"/>
          <w:sz w:val="24"/>
          <w:szCs w:val="24"/>
          <w:lang w:val="en-US"/>
        </w:rPr>
        <w:t>)</w:t>
      </w:r>
      <w:r w:rsidRPr="00CB3EE2">
        <w:rPr>
          <w:rFonts w:ascii="Courier New" w:hAnsi="Courier New" w:cs="Courier New"/>
          <w:sz w:val="24"/>
          <w:szCs w:val="24"/>
        </w:rPr>
        <w:t xml:space="preserve"> заявен от партия, коалиция или местна коалиция. Когато се иска регистрация за избор на кмет на кметство и в заявл</w:t>
      </w:r>
      <w:r w:rsidR="004C1957" w:rsidRPr="00CB3EE2">
        <w:rPr>
          <w:rFonts w:ascii="Courier New" w:hAnsi="Courier New" w:cs="Courier New"/>
          <w:sz w:val="24"/>
          <w:szCs w:val="24"/>
        </w:rPr>
        <w:t>ението са посочени повече от ед</w:t>
      </w:r>
      <w:r w:rsidRPr="00CB3EE2">
        <w:rPr>
          <w:rFonts w:ascii="Courier New" w:hAnsi="Courier New" w:cs="Courier New"/>
          <w:sz w:val="24"/>
          <w:szCs w:val="24"/>
        </w:rPr>
        <w:t>н</w:t>
      </w:r>
      <w:r w:rsidR="004C1957" w:rsidRPr="00CB3EE2">
        <w:rPr>
          <w:rFonts w:ascii="Courier New" w:hAnsi="Courier New" w:cs="Courier New"/>
          <w:sz w:val="24"/>
          <w:szCs w:val="24"/>
        </w:rPr>
        <w:t>о</w:t>
      </w:r>
      <w:r w:rsidRPr="00CB3EE2">
        <w:rPr>
          <w:rFonts w:ascii="Courier New" w:hAnsi="Courier New" w:cs="Courier New"/>
          <w:sz w:val="24"/>
          <w:szCs w:val="24"/>
        </w:rPr>
        <w:t xml:space="preserve"> кметство ОИК приема едно решение за регистрация, в което се вписват наименованията на кметствата, за които е заявена регистрацията.</w:t>
      </w:r>
    </w:p>
    <w:p w:rsidR="00B20C3A" w:rsidRPr="00CB3EE2" w:rsidRDefault="00B20C3A" w:rsidP="00CC6D24">
      <w:pPr>
        <w:spacing w:after="0" w:line="240" w:lineRule="auto"/>
        <w:jc w:val="both"/>
        <w:rPr>
          <w:rFonts w:ascii="Courier New" w:hAnsi="Courier New" w:cs="Courier New"/>
          <w:sz w:val="24"/>
          <w:szCs w:val="24"/>
        </w:rPr>
      </w:pPr>
    </w:p>
    <w:p w:rsidR="00B20C3A" w:rsidRPr="00CB3EE2" w:rsidRDefault="00B20C3A" w:rsidP="00B20C3A">
      <w:pPr>
        <w:spacing w:after="0" w:line="240" w:lineRule="auto"/>
        <w:ind w:firstLine="708"/>
        <w:jc w:val="both"/>
        <w:rPr>
          <w:rFonts w:ascii="Courier New" w:hAnsi="Courier New" w:cs="Courier New"/>
          <w:b/>
          <w:sz w:val="24"/>
          <w:szCs w:val="24"/>
        </w:rPr>
      </w:pPr>
      <w:r w:rsidRPr="00CB3EE2">
        <w:rPr>
          <w:rFonts w:ascii="Courier New" w:hAnsi="Courier New" w:cs="Courier New"/>
          <w:b/>
          <w:sz w:val="24"/>
          <w:szCs w:val="24"/>
        </w:rPr>
        <w:t>По точка трета от дневния ред:</w:t>
      </w:r>
    </w:p>
    <w:p w:rsidR="00B20C3A" w:rsidRPr="00CB3EE2" w:rsidRDefault="00B20C3A" w:rsidP="00B20C3A">
      <w:pPr>
        <w:spacing w:after="0" w:line="240" w:lineRule="auto"/>
        <w:ind w:firstLine="708"/>
        <w:jc w:val="both"/>
        <w:rPr>
          <w:rFonts w:ascii="Courier New" w:hAnsi="Courier New" w:cs="Courier New"/>
          <w:b/>
          <w:sz w:val="24"/>
          <w:szCs w:val="24"/>
        </w:rPr>
      </w:pPr>
    </w:p>
    <w:p w:rsidR="00B20C3A" w:rsidRPr="00CB3EE2" w:rsidRDefault="00B20C3A" w:rsidP="00B20C3A">
      <w:pPr>
        <w:spacing w:after="0" w:line="240" w:lineRule="auto"/>
        <w:ind w:firstLine="708"/>
        <w:jc w:val="both"/>
        <w:rPr>
          <w:rFonts w:ascii="Courier New" w:hAnsi="Courier New" w:cs="Courier New"/>
          <w:sz w:val="24"/>
          <w:szCs w:val="24"/>
        </w:rPr>
      </w:pPr>
      <w:r w:rsidRPr="00CB3EE2">
        <w:rPr>
          <w:rFonts w:ascii="Courier New" w:hAnsi="Courier New" w:cs="Courier New"/>
          <w:sz w:val="24"/>
          <w:szCs w:val="24"/>
        </w:rPr>
        <w:t>Постъпило е предложение общия</w:t>
      </w:r>
      <w:r w:rsidR="00660C87" w:rsidRPr="00CB3EE2">
        <w:rPr>
          <w:rFonts w:ascii="Courier New" w:hAnsi="Courier New" w:cs="Courier New"/>
          <w:sz w:val="24"/>
          <w:szCs w:val="24"/>
        </w:rPr>
        <w:t>т</w:t>
      </w:r>
      <w:r w:rsidRPr="00CB3EE2">
        <w:rPr>
          <w:rFonts w:ascii="Courier New" w:hAnsi="Courier New" w:cs="Courier New"/>
          <w:sz w:val="24"/>
          <w:szCs w:val="24"/>
        </w:rPr>
        <w:t xml:space="preserve"> брой на членовете на СИК, включително председател, секретар, заместник-председател в община Троян при провеждане на изборите за общински </w:t>
      </w:r>
      <w:proofErr w:type="spellStart"/>
      <w:r w:rsidRPr="00CB3EE2">
        <w:rPr>
          <w:rFonts w:ascii="Courier New" w:hAnsi="Courier New" w:cs="Courier New"/>
          <w:sz w:val="24"/>
          <w:szCs w:val="24"/>
        </w:rPr>
        <w:t>съветници</w:t>
      </w:r>
      <w:proofErr w:type="spellEnd"/>
      <w:r w:rsidRPr="00CB3EE2">
        <w:rPr>
          <w:rFonts w:ascii="Courier New" w:hAnsi="Courier New" w:cs="Courier New"/>
          <w:sz w:val="24"/>
          <w:szCs w:val="24"/>
        </w:rPr>
        <w:t xml:space="preserve"> и кметове и национален референдум на 25.10.2015 година да бъде както следва:</w:t>
      </w:r>
    </w:p>
    <w:p w:rsidR="00B20C3A" w:rsidRPr="00CB3EE2" w:rsidRDefault="00B20C3A" w:rsidP="00642002">
      <w:pPr>
        <w:pStyle w:val="a3"/>
        <w:numPr>
          <w:ilvl w:val="0"/>
          <w:numId w:val="5"/>
        </w:numPr>
        <w:tabs>
          <w:tab w:val="left" w:pos="1134"/>
        </w:tabs>
        <w:spacing w:after="0" w:line="240" w:lineRule="auto"/>
        <w:ind w:left="0" w:firstLine="708"/>
        <w:jc w:val="both"/>
        <w:rPr>
          <w:rFonts w:ascii="Courier New" w:hAnsi="Courier New" w:cs="Courier New"/>
          <w:sz w:val="24"/>
          <w:szCs w:val="24"/>
          <w:lang w:val="en-US"/>
        </w:rPr>
      </w:pPr>
      <w:r w:rsidRPr="00CB3EE2">
        <w:rPr>
          <w:rFonts w:ascii="Courier New" w:hAnsi="Courier New" w:cs="Courier New"/>
          <w:sz w:val="24"/>
          <w:szCs w:val="24"/>
        </w:rPr>
        <w:t>За секции до 500 избиратели включително</w:t>
      </w:r>
      <w:r w:rsidR="002159B3" w:rsidRPr="00CB3EE2">
        <w:rPr>
          <w:rFonts w:ascii="Courier New" w:hAnsi="Courier New" w:cs="Courier New"/>
          <w:sz w:val="24"/>
          <w:szCs w:val="24"/>
        </w:rPr>
        <w:t>, с изключение на секции 113400077, 113400078 и 113400079</w:t>
      </w:r>
      <w:r w:rsidRPr="00CB3EE2">
        <w:rPr>
          <w:rFonts w:ascii="Courier New" w:hAnsi="Courier New" w:cs="Courier New"/>
          <w:sz w:val="24"/>
          <w:szCs w:val="24"/>
        </w:rPr>
        <w:t xml:space="preserve"> – 7 /седем/ членове.</w:t>
      </w:r>
    </w:p>
    <w:p w:rsidR="002159B3" w:rsidRPr="00CB3EE2" w:rsidRDefault="002159B3" w:rsidP="002159B3">
      <w:pPr>
        <w:pStyle w:val="a3"/>
        <w:numPr>
          <w:ilvl w:val="0"/>
          <w:numId w:val="5"/>
        </w:numPr>
        <w:spacing w:after="0" w:line="240" w:lineRule="auto"/>
        <w:jc w:val="both"/>
        <w:rPr>
          <w:rFonts w:ascii="Courier New" w:hAnsi="Courier New" w:cs="Courier New"/>
          <w:sz w:val="24"/>
          <w:szCs w:val="24"/>
          <w:lang w:val="en-US"/>
        </w:rPr>
      </w:pPr>
      <w:r w:rsidRPr="00CB3EE2">
        <w:rPr>
          <w:rFonts w:ascii="Courier New" w:hAnsi="Courier New" w:cs="Courier New"/>
          <w:sz w:val="24"/>
          <w:szCs w:val="24"/>
        </w:rPr>
        <w:t>За секции 113400077, 113400078 и 113400079 – 5 /пет/ членове.</w:t>
      </w:r>
    </w:p>
    <w:p w:rsidR="00B20C3A" w:rsidRPr="00CB3EE2" w:rsidRDefault="00B20C3A" w:rsidP="00B20C3A">
      <w:pPr>
        <w:pStyle w:val="a3"/>
        <w:numPr>
          <w:ilvl w:val="0"/>
          <w:numId w:val="5"/>
        </w:numPr>
        <w:spacing w:after="0" w:line="240" w:lineRule="auto"/>
        <w:jc w:val="both"/>
        <w:rPr>
          <w:rFonts w:ascii="Courier New" w:hAnsi="Courier New" w:cs="Courier New"/>
          <w:sz w:val="24"/>
          <w:szCs w:val="24"/>
          <w:lang w:val="en-US"/>
        </w:rPr>
      </w:pPr>
      <w:r w:rsidRPr="00CB3EE2">
        <w:rPr>
          <w:rFonts w:ascii="Courier New" w:hAnsi="Courier New" w:cs="Courier New"/>
          <w:sz w:val="24"/>
          <w:szCs w:val="24"/>
        </w:rPr>
        <w:t>За секции над 500 избиратели – 9 /девет/ членове.</w:t>
      </w:r>
    </w:p>
    <w:p w:rsidR="00B20C3A" w:rsidRPr="00CB3EE2" w:rsidRDefault="00B20C3A" w:rsidP="00B20C3A">
      <w:pPr>
        <w:spacing w:after="0" w:line="240" w:lineRule="auto"/>
        <w:ind w:left="708"/>
        <w:jc w:val="both"/>
        <w:rPr>
          <w:rFonts w:ascii="Courier New" w:hAnsi="Courier New" w:cs="Courier New"/>
          <w:sz w:val="24"/>
          <w:szCs w:val="24"/>
        </w:rPr>
      </w:pPr>
    </w:p>
    <w:p w:rsidR="004C1957" w:rsidRPr="00CB3EE2" w:rsidRDefault="00B20C3A" w:rsidP="00D924DB">
      <w:pPr>
        <w:spacing w:after="0" w:line="240" w:lineRule="auto"/>
        <w:ind w:firstLine="708"/>
        <w:jc w:val="both"/>
        <w:rPr>
          <w:rFonts w:ascii="Courier New" w:hAnsi="Courier New" w:cs="Courier New"/>
          <w:sz w:val="24"/>
          <w:szCs w:val="24"/>
        </w:rPr>
      </w:pPr>
      <w:r w:rsidRPr="00CB3EE2">
        <w:rPr>
          <w:rFonts w:ascii="Courier New" w:hAnsi="Courier New" w:cs="Courier New"/>
          <w:sz w:val="24"/>
          <w:szCs w:val="24"/>
        </w:rPr>
        <w:t xml:space="preserve">След проведено поименно гласуване, с </w:t>
      </w:r>
      <w:r w:rsidR="004C1957" w:rsidRPr="00CB3EE2">
        <w:rPr>
          <w:rFonts w:ascii="Courier New" w:hAnsi="Courier New" w:cs="Courier New"/>
          <w:sz w:val="24"/>
          <w:szCs w:val="24"/>
        </w:rPr>
        <w:t>9 /девет/</w:t>
      </w:r>
      <w:r w:rsidRPr="00CB3EE2">
        <w:rPr>
          <w:rFonts w:ascii="Courier New" w:hAnsi="Courier New" w:cs="Courier New"/>
          <w:sz w:val="24"/>
          <w:szCs w:val="24"/>
        </w:rPr>
        <w:t xml:space="preserve"> гласа „за“, „против“ – няма, и на основание чл.87, ал.1, т.1 и чл. 92, ал.4 и ал.5</w:t>
      </w:r>
      <w:r w:rsidR="00D37957" w:rsidRPr="00CB3EE2">
        <w:rPr>
          <w:rFonts w:ascii="Courier New" w:hAnsi="Courier New" w:cs="Courier New"/>
          <w:sz w:val="24"/>
          <w:szCs w:val="24"/>
        </w:rPr>
        <w:t xml:space="preserve"> от И</w:t>
      </w:r>
      <w:r w:rsidRPr="00CB3EE2">
        <w:rPr>
          <w:rFonts w:ascii="Courier New" w:hAnsi="Courier New" w:cs="Courier New"/>
          <w:sz w:val="24"/>
          <w:szCs w:val="24"/>
        </w:rPr>
        <w:t>зборния кодекс ОИК – Троян прие следното:</w:t>
      </w:r>
    </w:p>
    <w:p w:rsidR="004C1957" w:rsidRPr="00CB3EE2" w:rsidRDefault="004C1957" w:rsidP="00B20C3A">
      <w:pPr>
        <w:spacing w:after="0" w:line="240" w:lineRule="auto"/>
        <w:jc w:val="both"/>
        <w:rPr>
          <w:rFonts w:ascii="Courier New" w:hAnsi="Courier New" w:cs="Courier New"/>
          <w:sz w:val="24"/>
          <w:szCs w:val="24"/>
        </w:rPr>
      </w:pPr>
    </w:p>
    <w:p w:rsidR="00B20C3A" w:rsidRPr="00CB3EE2" w:rsidRDefault="00B20C3A" w:rsidP="00B20C3A">
      <w:pPr>
        <w:spacing w:after="0" w:line="240" w:lineRule="auto"/>
        <w:jc w:val="center"/>
        <w:rPr>
          <w:rFonts w:ascii="Courier New" w:hAnsi="Courier New" w:cs="Courier New"/>
          <w:b/>
          <w:sz w:val="24"/>
          <w:szCs w:val="24"/>
        </w:rPr>
      </w:pPr>
      <w:r w:rsidRPr="00CB3EE2">
        <w:rPr>
          <w:rFonts w:ascii="Courier New" w:hAnsi="Courier New" w:cs="Courier New"/>
          <w:b/>
          <w:sz w:val="24"/>
          <w:szCs w:val="24"/>
        </w:rPr>
        <w:t>Р Е Ш Е Н И Е</w:t>
      </w:r>
      <w:r w:rsidR="00FC1A1F">
        <w:rPr>
          <w:rFonts w:ascii="Courier New" w:hAnsi="Courier New" w:cs="Courier New"/>
          <w:b/>
          <w:sz w:val="24"/>
          <w:szCs w:val="24"/>
        </w:rPr>
        <w:t xml:space="preserve"> </w:t>
      </w:r>
      <w:r w:rsidR="00FC1A1F">
        <w:rPr>
          <w:rFonts w:ascii="Courier New" w:hAnsi="Courier New" w:cs="Courier New"/>
          <w:b/>
          <w:sz w:val="24"/>
          <w:szCs w:val="24"/>
        </w:rPr>
        <w:t xml:space="preserve">№ </w:t>
      </w:r>
      <w:r w:rsidR="00575203">
        <w:rPr>
          <w:rFonts w:ascii="Courier New" w:hAnsi="Courier New" w:cs="Courier New"/>
          <w:b/>
          <w:sz w:val="24"/>
          <w:szCs w:val="24"/>
        </w:rPr>
        <w:t>4</w:t>
      </w:r>
      <w:r w:rsidR="00FC1A1F">
        <w:rPr>
          <w:rFonts w:ascii="Courier New" w:hAnsi="Courier New" w:cs="Courier New"/>
          <w:b/>
          <w:sz w:val="24"/>
          <w:szCs w:val="24"/>
        </w:rPr>
        <w:t>-МИ</w:t>
      </w:r>
    </w:p>
    <w:p w:rsidR="00B20C3A" w:rsidRPr="00CB3EE2" w:rsidRDefault="00B20C3A" w:rsidP="00B20C3A">
      <w:pPr>
        <w:spacing w:after="0" w:line="240" w:lineRule="auto"/>
        <w:rPr>
          <w:rFonts w:ascii="Courier New" w:hAnsi="Courier New" w:cs="Courier New"/>
          <w:b/>
          <w:sz w:val="24"/>
          <w:szCs w:val="24"/>
        </w:rPr>
      </w:pPr>
    </w:p>
    <w:p w:rsidR="00B20C3A" w:rsidRPr="00CB3EE2" w:rsidRDefault="00B20C3A" w:rsidP="00B20C3A">
      <w:pPr>
        <w:spacing w:after="0" w:line="240" w:lineRule="auto"/>
        <w:ind w:firstLine="708"/>
        <w:jc w:val="both"/>
        <w:rPr>
          <w:rFonts w:ascii="Courier New" w:hAnsi="Courier New" w:cs="Courier New"/>
          <w:sz w:val="24"/>
          <w:szCs w:val="24"/>
        </w:rPr>
      </w:pPr>
      <w:r w:rsidRPr="00CB3EE2">
        <w:rPr>
          <w:rFonts w:ascii="Courier New" w:hAnsi="Courier New" w:cs="Courier New"/>
          <w:sz w:val="24"/>
          <w:szCs w:val="24"/>
        </w:rPr>
        <w:t xml:space="preserve">Общият брой на членовете на СИК, включително председател, секретар, заместник-председател в община Троян при провеждане на изборите за общински </w:t>
      </w:r>
      <w:proofErr w:type="spellStart"/>
      <w:r w:rsidRPr="00CB3EE2">
        <w:rPr>
          <w:rFonts w:ascii="Courier New" w:hAnsi="Courier New" w:cs="Courier New"/>
          <w:sz w:val="24"/>
          <w:szCs w:val="24"/>
        </w:rPr>
        <w:t>съветници</w:t>
      </w:r>
      <w:proofErr w:type="spellEnd"/>
      <w:r w:rsidRPr="00CB3EE2">
        <w:rPr>
          <w:rFonts w:ascii="Courier New" w:hAnsi="Courier New" w:cs="Courier New"/>
          <w:sz w:val="24"/>
          <w:szCs w:val="24"/>
        </w:rPr>
        <w:t xml:space="preserve"> и кметове и национален референдум на 25.10.2015 година да бъде както следва:</w:t>
      </w:r>
    </w:p>
    <w:p w:rsidR="002159B3" w:rsidRPr="00CB3EE2" w:rsidRDefault="002159B3" w:rsidP="004C1957">
      <w:pPr>
        <w:pStyle w:val="a3"/>
        <w:numPr>
          <w:ilvl w:val="0"/>
          <w:numId w:val="5"/>
        </w:numPr>
        <w:tabs>
          <w:tab w:val="left" w:pos="1134"/>
        </w:tabs>
        <w:spacing w:after="0" w:line="240" w:lineRule="auto"/>
        <w:ind w:left="0" w:firstLine="708"/>
        <w:jc w:val="both"/>
        <w:rPr>
          <w:rFonts w:ascii="Courier New" w:hAnsi="Courier New" w:cs="Courier New"/>
          <w:sz w:val="24"/>
          <w:szCs w:val="24"/>
          <w:lang w:val="en-US"/>
        </w:rPr>
      </w:pPr>
      <w:r w:rsidRPr="00CB3EE2">
        <w:rPr>
          <w:rFonts w:ascii="Courier New" w:hAnsi="Courier New" w:cs="Courier New"/>
          <w:sz w:val="24"/>
          <w:szCs w:val="24"/>
        </w:rPr>
        <w:t>За секции до 500 избиратели включително, с изключение на секции 113400077, 113400078 и 113400079 – 7 /седем/ членове.</w:t>
      </w:r>
    </w:p>
    <w:p w:rsidR="002159B3" w:rsidRPr="00CB3EE2" w:rsidRDefault="002159B3" w:rsidP="002159B3">
      <w:pPr>
        <w:pStyle w:val="a3"/>
        <w:numPr>
          <w:ilvl w:val="0"/>
          <w:numId w:val="5"/>
        </w:numPr>
        <w:spacing w:after="0" w:line="240" w:lineRule="auto"/>
        <w:jc w:val="both"/>
        <w:rPr>
          <w:rFonts w:ascii="Courier New" w:hAnsi="Courier New" w:cs="Courier New"/>
          <w:sz w:val="24"/>
          <w:szCs w:val="24"/>
          <w:lang w:val="en-US"/>
        </w:rPr>
      </w:pPr>
      <w:r w:rsidRPr="00CB3EE2">
        <w:rPr>
          <w:rFonts w:ascii="Courier New" w:hAnsi="Courier New" w:cs="Courier New"/>
          <w:sz w:val="24"/>
          <w:szCs w:val="24"/>
        </w:rPr>
        <w:t>За секции 113400077, 113400078 и 113400079 – 5 /пет/ членове.</w:t>
      </w:r>
    </w:p>
    <w:p w:rsidR="002159B3" w:rsidRPr="00CB3EE2" w:rsidRDefault="002159B3" w:rsidP="002159B3">
      <w:pPr>
        <w:pStyle w:val="a3"/>
        <w:numPr>
          <w:ilvl w:val="0"/>
          <w:numId w:val="5"/>
        </w:numPr>
        <w:spacing w:after="0" w:line="240" w:lineRule="auto"/>
        <w:jc w:val="both"/>
        <w:rPr>
          <w:rFonts w:ascii="Courier New" w:hAnsi="Courier New" w:cs="Courier New"/>
          <w:sz w:val="24"/>
          <w:szCs w:val="24"/>
          <w:lang w:val="en-US"/>
        </w:rPr>
      </w:pPr>
      <w:r w:rsidRPr="00CB3EE2">
        <w:rPr>
          <w:rFonts w:ascii="Courier New" w:hAnsi="Courier New" w:cs="Courier New"/>
          <w:sz w:val="24"/>
          <w:szCs w:val="24"/>
        </w:rPr>
        <w:t>За секции над 500 избиратели – 9 /девет/ членове.</w:t>
      </w:r>
    </w:p>
    <w:p w:rsidR="00B20C3A" w:rsidRPr="00CB3EE2" w:rsidRDefault="00B20C3A" w:rsidP="00B20C3A">
      <w:pPr>
        <w:spacing w:after="0" w:line="240" w:lineRule="auto"/>
        <w:rPr>
          <w:rFonts w:ascii="Courier New" w:hAnsi="Courier New" w:cs="Courier New"/>
          <w:b/>
          <w:sz w:val="24"/>
          <w:szCs w:val="24"/>
        </w:rPr>
      </w:pPr>
    </w:p>
    <w:p w:rsidR="00B20C3A" w:rsidRPr="00CB3EE2" w:rsidRDefault="00B20C3A" w:rsidP="00B20C3A">
      <w:pPr>
        <w:spacing w:after="0" w:line="240" w:lineRule="auto"/>
        <w:ind w:firstLine="708"/>
        <w:jc w:val="both"/>
        <w:rPr>
          <w:rFonts w:ascii="Courier New" w:hAnsi="Courier New" w:cs="Courier New"/>
          <w:b/>
          <w:sz w:val="24"/>
          <w:szCs w:val="24"/>
        </w:rPr>
      </w:pPr>
      <w:r w:rsidRPr="00CB3EE2">
        <w:rPr>
          <w:rFonts w:ascii="Courier New" w:hAnsi="Courier New" w:cs="Courier New"/>
          <w:b/>
          <w:sz w:val="24"/>
          <w:szCs w:val="24"/>
        </w:rPr>
        <w:t>По точка четвърта от дневния ред:</w:t>
      </w:r>
    </w:p>
    <w:p w:rsidR="00B20C3A" w:rsidRPr="00CB3EE2" w:rsidRDefault="00B20C3A" w:rsidP="00B20C3A">
      <w:pPr>
        <w:spacing w:after="0" w:line="240" w:lineRule="auto"/>
        <w:ind w:firstLine="708"/>
        <w:jc w:val="both"/>
        <w:rPr>
          <w:rFonts w:ascii="Courier New" w:hAnsi="Courier New" w:cs="Courier New"/>
          <w:b/>
          <w:sz w:val="24"/>
          <w:szCs w:val="24"/>
        </w:rPr>
      </w:pPr>
    </w:p>
    <w:p w:rsidR="00B20C3A" w:rsidRPr="00CB3EE2" w:rsidRDefault="000D0F83" w:rsidP="00AD646E">
      <w:pPr>
        <w:spacing w:after="0" w:line="240" w:lineRule="auto"/>
        <w:ind w:firstLine="708"/>
        <w:rPr>
          <w:rFonts w:ascii="Courier New" w:hAnsi="Courier New" w:cs="Courier New"/>
          <w:sz w:val="24"/>
          <w:szCs w:val="24"/>
        </w:rPr>
      </w:pPr>
      <w:r w:rsidRPr="00CB3EE2">
        <w:rPr>
          <w:rFonts w:ascii="Courier New" w:hAnsi="Courier New" w:cs="Courier New"/>
          <w:sz w:val="24"/>
          <w:szCs w:val="24"/>
        </w:rPr>
        <w:t xml:space="preserve">По силата на </w:t>
      </w:r>
      <w:r w:rsidRPr="00CB3EE2">
        <w:rPr>
          <w:rFonts w:ascii="Courier New" w:hAnsi="Courier New" w:cs="Courier New"/>
          <w:sz w:val="24"/>
          <w:szCs w:val="24"/>
          <w:lang w:val="en-US"/>
        </w:rPr>
        <w:t>§</w:t>
      </w:r>
      <w:r w:rsidR="00AD646E" w:rsidRPr="00CB3EE2">
        <w:rPr>
          <w:rFonts w:ascii="Courier New" w:hAnsi="Courier New" w:cs="Courier New"/>
          <w:sz w:val="24"/>
          <w:szCs w:val="24"/>
        </w:rPr>
        <w:t xml:space="preserve"> 17, ал.1 от ПЗР на изборния кодекс следните населени места в община Троян към деня на обнародването на указа на Президента за насрочване на общи избори за общински </w:t>
      </w:r>
      <w:proofErr w:type="spellStart"/>
      <w:r w:rsidR="00AD646E" w:rsidRPr="00CB3EE2">
        <w:rPr>
          <w:rFonts w:ascii="Courier New" w:hAnsi="Courier New" w:cs="Courier New"/>
          <w:sz w:val="24"/>
          <w:szCs w:val="24"/>
        </w:rPr>
        <w:t>съветници</w:t>
      </w:r>
      <w:proofErr w:type="spellEnd"/>
      <w:r w:rsidR="00AD646E" w:rsidRPr="00CB3EE2">
        <w:rPr>
          <w:rFonts w:ascii="Courier New" w:hAnsi="Courier New" w:cs="Courier New"/>
          <w:sz w:val="24"/>
          <w:szCs w:val="24"/>
        </w:rPr>
        <w:t xml:space="preserve"> и кметове, отговарят на изискванията на чл. 16, ал.1 на ЗАТУРБ, придобиват статут на кметство и в тях следва да се произведат избори за кметове на кметства, едновременно с произвеждането на общи избори за общински </w:t>
      </w:r>
      <w:proofErr w:type="spellStart"/>
      <w:r w:rsidR="00AD646E" w:rsidRPr="00CB3EE2">
        <w:rPr>
          <w:rFonts w:ascii="Courier New" w:hAnsi="Courier New" w:cs="Courier New"/>
          <w:sz w:val="24"/>
          <w:szCs w:val="24"/>
        </w:rPr>
        <w:t>съветници</w:t>
      </w:r>
      <w:proofErr w:type="spellEnd"/>
      <w:r w:rsidR="00AD646E" w:rsidRPr="00CB3EE2">
        <w:rPr>
          <w:rFonts w:ascii="Courier New" w:hAnsi="Courier New" w:cs="Courier New"/>
          <w:sz w:val="24"/>
          <w:szCs w:val="24"/>
        </w:rPr>
        <w:t xml:space="preserve"> и за кметове. Населените места са следните: </w:t>
      </w:r>
      <w:r w:rsidR="00E83AF9" w:rsidRPr="00CB3EE2">
        <w:rPr>
          <w:rFonts w:ascii="Courier New" w:hAnsi="Courier New" w:cs="Courier New"/>
          <w:sz w:val="24"/>
          <w:szCs w:val="24"/>
        </w:rPr>
        <w:t>с. Балканец, с. Калейца, с. Горно Трапе, с. Белиш, с. Чифлик, с. Терзийско, с. Бели Осъм, с. Шипково, с. Орешак, С. Черни Осъм, с. Дебнево, с. Гумощник, с. Врабево, с. Добродан, с. Дълбок Дол, с. Ломец, с. Борима, с. Старо село, с. Голяма Желязна и гр. Троян.</w:t>
      </w:r>
      <w:r w:rsidRPr="00CB3EE2">
        <w:rPr>
          <w:rFonts w:ascii="Courier New" w:hAnsi="Courier New" w:cs="Courier New"/>
          <w:sz w:val="24"/>
          <w:szCs w:val="24"/>
        </w:rPr>
        <w:t xml:space="preserve"> </w:t>
      </w:r>
    </w:p>
    <w:p w:rsidR="00B20C3A" w:rsidRPr="00CB3EE2" w:rsidRDefault="00B20C3A" w:rsidP="00B20C3A">
      <w:pPr>
        <w:spacing w:after="0" w:line="240" w:lineRule="auto"/>
        <w:ind w:firstLine="708"/>
        <w:rPr>
          <w:rFonts w:ascii="Courier New" w:hAnsi="Courier New" w:cs="Courier New"/>
          <w:sz w:val="24"/>
          <w:szCs w:val="24"/>
        </w:rPr>
      </w:pPr>
    </w:p>
    <w:p w:rsidR="00AD646E" w:rsidRPr="00CB3EE2" w:rsidRDefault="00AD646E" w:rsidP="00AD646E">
      <w:pPr>
        <w:spacing w:after="0" w:line="240" w:lineRule="auto"/>
        <w:ind w:firstLine="708"/>
        <w:jc w:val="both"/>
        <w:rPr>
          <w:rFonts w:ascii="Courier New" w:hAnsi="Courier New" w:cs="Courier New"/>
          <w:sz w:val="24"/>
          <w:szCs w:val="24"/>
        </w:rPr>
      </w:pPr>
      <w:r w:rsidRPr="00CB3EE2">
        <w:rPr>
          <w:rFonts w:ascii="Courier New" w:hAnsi="Courier New" w:cs="Courier New"/>
          <w:sz w:val="24"/>
          <w:szCs w:val="24"/>
        </w:rPr>
        <w:lastRenderedPageBreak/>
        <w:t xml:space="preserve">След проведено поименно гласуване, с </w:t>
      </w:r>
      <w:r w:rsidR="004557EB" w:rsidRPr="00CB3EE2">
        <w:rPr>
          <w:rFonts w:ascii="Courier New" w:hAnsi="Courier New" w:cs="Courier New"/>
          <w:sz w:val="24"/>
          <w:szCs w:val="24"/>
        </w:rPr>
        <w:t>9 /девет/</w:t>
      </w:r>
      <w:r w:rsidRPr="00CB3EE2">
        <w:rPr>
          <w:rFonts w:ascii="Courier New" w:hAnsi="Courier New" w:cs="Courier New"/>
          <w:sz w:val="24"/>
          <w:szCs w:val="24"/>
        </w:rPr>
        <w:t xml:space="preserve"> гласа „за“, „против“ – няма, и на основание чл.87, ал.1, т.1 </w:t>
      </w:r>
      <w:r w:rsidR="00D37957" w:rsidRPr="00CB3EE2">
        <w:rPr>
          <w:rFonts w:ascii="Courier New" w:hAnsi="Courier New" w:cs="Courier New"/>
          <w:sz w:val="24"/>
          <w:szCs w:val="24"/>
        </w:rPr>
        <w:t>от И</w:t>
      </w:r>
      <w:r w:rsidRPr="00CB3EE2">
        <w:rPr>
          <w:rFonts w:ascii="Courier New" w:hAnsi="Courier New" w:cs="Courier New"/>
          <w:sz w:val="24"/>
          <w:szCs w:val="24"/>
        </w:rPr>
        <w:t xml:space="preserve">зборния кодекс </w:t>
      </w:r>
      <w:r w:rsidR="00D924DB" w:rsidRPr="00CB3EE2">
        <w:rPr>
          <w:rFonts w:ascii="Courier New" w:hAnsi="Courier New" w:cs="Courier New"/>
          <w:sz w:val="24"/>
          <w:szCs w:val="24"/>
        </w:rPr>
        <w:t>и Р</w:t>
      </w:r>
      <w:r w:rsidRPr="00CB3EE2">
        <w:rPr>
          <w:rFonts w:ascii="Courier New" w:hAnsi="Courier New" w:cs="Courier New"/>
          <w:sz w:val="24"/>
          <w:szCs w:val="24"/>
        </w:rPr>
        <w:t>ешение № 1483-МИ/19.05.2015г. на ЦИК, ОИК – Троян прие следното:</w:t>
      </w:r>
    </w:p>
    <w:p w:rsidR="00AD646E" w:rsidRPr="00CB3EE2" w:rsidRDefault="00AD646E" w:rsidP="00AD646E">
      <w:pPr>
        <w:spacing w:after="0" w:line="240" w:lineRule="auto"/>
        <w:jc w:val="both"/>
        <w:rPr>
          <w:rFonts w:ascii="Courier New" w:hAnsi="Courier New" w:cs="Courier New"/>
          <w:sz w:val="24"/>
          <w:szCs w:val="24"/>
        </w:rPr>
      </w:pPr>
    </w:p>
    <w:p w:rsidR="00AD646E" w:rsidRPr="00CB3EE2" w:rsidRDefault="00AD646E" w:rsidP="00AD646E">
      <w:pPr>
        <w:spacing w:after="0" w:line="240" w:lineRule="auto"/>
        <w:jc w:val="center"/>
        <w:rPr>
          <w:rFonts w:ascii="Courier New" w:hAnsi="Courier New" w:cs="Courier New"/>
          <w:b/>
          <w:sz w:val="24"/>
          <w:szCs w:val="24"/>
        </w:rPr>
      </w:pPr>
      <w:r w:rsidRPr="00CB3EE2">
        <w:rPr>
          <w:rFonts w:ascii="Courier New" w:hAnsi="Courier New" w:cs="Courier New"/>
          <w:b/>
          <w:sz w:val="24"/>
          <w:szCs w:val="24"/>
        </w:rPr>
        <w:t>Р Е Ш Е Н И Е</w:t>
      </w:r>
      <w:r w:rsidR="00575203">
        <w:rPr>
          <w:rFonts w:ascii="Courier New" w:hAnsi="Courier New" w:cs="Courier New"/>
          <w:b/>
          <w:sz w:val="24"/>
          <w:szCs w:val="24"/>
        </w:rPr>
        <w:t xml:space="preserve"> </w:t>
      </w:r>
      <w:r w:rsidR="00575203">
        <w:rPr>
          <w:rFonts w:ascii="Courier New" w:hAnsi="Courier New" w:cs="Courier New"/>
          <w:b/>
          <w:sz w:val="24"/>
          <w:szCs w:val="24"/>
        </w:rPr>
        <w:t xml:space="preserve">№ </w:t>
      </w:r>
      <w:r w:rsidR="00575203">
        <w:rPr>
          <w:rFonts w:ascii="Courier New" w:hAnsi="Courier New" w:cs="Courier New"/>
          <w:b/>
          <w:sz w:val="24"/>
          <w:szCs w:val="24"/>
        </w:rPr>
        <w:t>5</w:t>
      </w:r>
      <w:r w:rsidR="00575203">
        <w:rPr>
          <w:rFonts w:ascii="Courier New" w:hAnsi="Courier New" w:cs="Courier New"/>
          <w:b/>
          <w:sz w:val="24"/>
          <w:szCs w:val="24"/>
        </w:rPr>
        <w:t>-МИ</w:t>
      </w:r>
    </w:p>
    <w:p w:rsidR="00B20C3A" w:rsidRPr="00CB3EE2" w:rsidRDefault="00B20C3A" w:rsidP="00B20C3A">
      <w:pPr>
        <w:spacing w:after="0" w:line="240" w:lineRule="auto"/>
        <w:ind w:firstLine="708"/>
        <w:rPr>
          <w:rFonts w:ascii="Courier New" w:hAnsi="Courier New" w:cs="Courier New"/>
          <w:sz w:val="24"/>
          <w:szCs w:val="24"/>
        </w:rPr>
      </w:pPr>
    </w:p>
    <w:p w:rsidR="00AD646E" w:rsidRPr="00CB3EE2" w:rsidRDefault="00AD646E" w:rsidP="00AD646E">
      <w:pPr>
        <w:spacing w:after="0" w:line="240" w:lineRule="auto"/>
        <w:ind w:firstLine="708"/>
        <w:rPr>
          <w:rFonts w:ascii="Courier New" w:hAnsi="Courier New" w:cs="Courier New"/>
          <w:sz w:val="24"/>
          <w:szCs w:val="24"/>
        </w:rPr>
      </w:pPr>
      <w:r w:rsidRPr="00CB3EE2">
        <w:rPr>
          <w:rFonts w:ascii="Courier New" w:hAnsi="Courier New" w:cs="Courier New"/>
          <w:sz w:val="24"/>
          <w:szCs w:val="24"/>
        </w:rPr>
        <w:t xml:space="preserve">Определя следните населени места в община Троян, в които да се произведат избори за кметове на кметства, едновременно с произвеждането на общи избори за общински </w:t>
      </w:r>
      <w:proofErr w:type="spellStart"/>
      <w:r w:rsidRPr="00CB3EE2">
        <w:rPr>
          <w:rFonts w:ascii="Courier New" w:hAnsi="Courier New" w:cs="Courier New"/>
          <w:sz w:val="24"/>
          <w:szCs w:val="24"/>
        </w:rPr>
        <w:t>съветници</w:t>
      </w:r>
      <w:proofErr w:type="spellEnd"/>
      <w:r w:rsidRPr="00CB3EE2">
        <w:rPr>
          <w:rFonts w:ascii="Courier New" w:hAnsi="Courier New" w:cs="Courier New"/>
          <w:sz w:val="24"/>
          <w:szCs w:val="24"/>
        </w:rPr>
        <w:t xml:space="preserve"> и за кметове. Населените места са следните: с. Балканец, с. Калейца, с. Горно Трапе, с. Белиш, с. Чифлик, с. Терзийско, с. Бели Осъм, с. Шипково, с. Орешак, С. Черни Осъм, с. Дебнево, с. Гумощник, с. Врабево, с. Добродан, с. Дълбок Дол, с. Ломец, с. Борима, с. Старо село, с. Голяма Желязна и гр. Троян. </w:t>
      </w:r>
    </w:p>
    <w:p w:rsidR="003E205B" w:rsidRPr="00CB3EE2" w:rsidRDefault="003E205B" w:rsidP="00CC6D24">
      <w:pPr>
        <w:spacing w:after="0" w:line="240" w:lineRule="auto"/>
        <w:jc w:val="both"/>
        <w:rPr>
          <w:rFonts w:ascii="Courier New" w:hAnsi="Courier New" w:cs="Courier New"/>
          <w:sz w:val="24"/>
          <w:szCs w:val="24"/>
        </w:rPr>
      </w:pPr>
    </w:p>
    <w:p w:rsidR="00AD646E" w:rsidRPr="00CB3EE2" w:rsidRDefault="00AD646E" w:rsidP="00CC6D24">
      <w:pPr>
        <w:spacing w:after="0" w:line="240" w:lineRule="auto"/>
        <w:jc w:val="both"/>
        <w:rPr>
          <w:rFonts w:ascii="Courier New" w:hAnsi="Courier New" w:cs="Courier New"/>
          <w:sz w:val="24"/>
          <w:szCs w:val="24"/>
        </w:rPr>
      </w:pPr>
    </w:p>
    <w:p w:rsidR="00E40C60" w:rsidRPr="00CB3EE2" w:rsidRDefault="00E40C60" w:rsidP="00CC6D24">
      <w:pPr>
        <w:spacing w:after="0" w:line="240" w:lineRule="auto"/>
        <w:jc w:val="both"/>
        <w:rPr>
          <w:rFonts w:ascii="Courier New" w:hAnsi="Courier New" w:cs="Courier New"/>
          <w:sz w:val="24"/>
          <w:szCs w:val="24"/>
        </w:rPr>
      </w:pPr>
      <w:r w:rsidRPr="00CB3EE2">
        <w:rPr>
          <w:rFonts w:ascii="Courier New" w:hAnsi="Courier New" w:cs="Courier New"/>
          <w:sz w:val="24"/>
          <w:szCs w:val="24"/>
        </w:rPr>
        <w:tab/>
        <w:t>Заседанието приключи в 1</w:t>
      </w:r>
      <w:r w:rsidR="00642002" w:rsidRPr="00CB3EE2">
        <w:rPr>
          <w:rFonts w:ascii="Courier New" w:hAnsi="Courier New" w:cs="Courier New"/>
          <w:sz w:val="24"/>
          <w:szCs w:val="24"/>
        </w:rPr>
        <w:t>5:5</w:t>
      </w:r>
      <w:r w:rsidRPr="00CB3EE2">
        <w:rPr>
          <w:rFonts w:ascii="Courier New" w:hAnsi="Courier New" w:cs="Courier New"/>
          <w:sz w:val="24"/>
          <w:szCs w:val="24"/>
        </w:rPr>
        <w:t>0 часа.</w:t>
      </w:r>
    </w:p>
    <w:p w:rsidR="00E40C60" w:rsidRDefault="00E40C60" w:rsidP="00CC6D24">
      <w:pPr>
        <w:spacing w:after="0" w:line="240" w:lineRule="auto"/>
        <w:jc w:val="both"/>
        <w:rPr>
          <w:rFonts w:ascii="Courier New" w:hAnsi="Courier New" w:cs="Courier New"/>
          <w:sz w:val="24"/>
          <w:szCs w:val="24"/>
        </w:rPr>
      </w:pPr>
    </w:p>
    <w:p w:rsidR="008D1BAD" w:rsidRPr="00CB3EE2" w:rsidRDefault="008D1BAD" w:rsidP="00CC6D24">
      <w:pPr>
        <w:spacing w:after="0" w:line="240" w:lineRule="auto"/>
        <w:jc w:val="both"/>
        <w:rPr>
          <w:rFonts w:ascii="Courier New" w:hAnsi="Courier New" w:cs="Courier New"/>
          <w:sz w:val="24"/>
          <w:szCs w:val="24"/>
        </w:rPr>
      </w:pPr>
      <w:r>
        <w:rPr>
          <w:rFonts w:ascii="Courier New" w:hAnsi="Courier New" w:cs="Courier New"/>
          <w:sz w:val="24"/>
          <w:szCs w:val="24"/>
        </w:rPr>
        <w:tab/>
        <w:t>Неразделна част от настоящият протокол е присъствен лист за заседанието на ОИК – Троян на 10.09.2015 година.</w:t>
      </w:r>
      <w:bookmarkStart w:id="0" w:name="_GoBack"/>
      <w:bookmarkEnd w:id="0"/>
    </w:p>
    <w:sectPr w:rsidR="008D1BAD" w:rsidRPr="00CB3EE2" w:rsidSect="0062061B">
      <w:headerReference w:type="default" r:id="rId9"/>
      <w:footerReference w:type="default" r:id="rId10"/>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DCE" w:rsidRDefault="00EA6DCE" w:rsidP="0062061B">
      <w:pPr>
        <w:spacing w:after="0" w:line="240" w:lineRule="auto"/>
      </w:pPr>
      <w:r>
        <w:separator/>
      </w:r>
    </w:p>
  </w:endnote>
  <w:endnote w:type="continuationSeparator" w:id="0">
    <w:p w:rsidR="00EA6DCE" w:rsidRDefault="00EA6DCE" w:rsidP="0062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E0" w:rsidRDefault="00E44CE0" w:rsidP="00145E1F">
    <w:pPr>
      <w:pBdr>
        <w:top w:val="single" w:sz="4" w:space="1" w:color="auto"/>
      </w:pBdr>
      <w:spacing w:after="0" w:line="240" w:lineRule="auto"/>
      <w:jc w:val="both"/>
      <w:rPr>
        <w:rFonts w:ascii="Courier New" w:hAnsi="Courier New" w:cs="Courier New"/>
        <w:sz w:val="24"/>
        <w:szCs w:val="24"/>
      </w:rPr>
    </w:pPr>
  </w:p>
  <w:p w:rsidR="00E44CE0" w:rsidRPr="00E44CE0" w:rsidRDefault="00E44CE0" w:rsidP="00E44CE0">
    <w:pPr>
      <w:spacing w:after="0" w:line="240" w:lineRule="auto"/>
      <w:jc w:val="both"/>
      <w:rPr>
        <w:rFonts w:ascii="Courier New" w:hAnsi="Courier New" w:cs="Courier New"/>
        <w:sz w:val="24"/>
        <w:szCs w:val="24"/>
      </w:rPr>
    </w:pPr>
    <w:r>
      <w:rPr>
        <w:rFonts w:ascii="Courier New" w:hAnsi="Courier New" w:cs="Courier New"/>
        <w:sz w:val="24"/>
        <w:szCs w:val="24"/>
      </w:rPr>
      <w:t xml:space="preserve">ПРЕДСЕДАТЕЛ: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r>
      <w:rPr>
        <w:rFonts w:ascii="Courier New" w:hAnsi="Courier New" w:cs="Courier New"/>
        <w:sz w:val="24"/>
        <w:szCs w:val="24"/>
        <w:lang w:val="en-US"/>
      </w:rPr>
      <w:tab/>
    </w:r>
    <w:r>
      <w:rPr>
        <w:rFonts w:ascii="Courier New" w:hAnsi="Courier New" w:cs="Courier New"/>
        <w:sz w:val="24"/>
        <w:szCs w:val="24"/>
        <w:lang w:val="en-US"/>
      </w:rPr>
      <w:tab/>
    </w:r>
    <w:r>
      <w:rPr>
        <w:rFonts w:ascii="Courier New" w:hAnsi="Courier New" w:cs="Courier New"/>
        <w:sz w:val="24"/>
        <w:szCs w:val="24"/>
      </w:rPr>
      <w:t xml:space="preserve">СЕКРЕТАР: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p>
  <w:p w:rsidR="00E44CE0" w:rsidRDefault="00E44CE0" w:rsidP="00E44CE0">
    <w:pPr>
      <w:pStyle w:val="a6"/>
      <w:tabs>
        <w:tab w:val="left" w:pos="1985"/>
        <w:tab w:val="left" w:pos="7230"/>
      </w:tabs>
      <w:rPr>
        <w:i/>
      </w:rPr>
    </w:pPr>
    <w:r>
      <w:rPr>
        <w:rFonts w:ascii="Courier New" w:hAnsi="Courier New" w:cs="Courier New"/>
        <w:sz w:val="24"/>
        <w:szCs w:val="24"/>
      </w:rPr>
      <w:tab/>
      <w:t>/ Емил Цветанов /</w:t>
    </w:r>
    <w:r>
      <w:rPr>
        <w:rFonts w:ascii="Courier New" w:hAnsi="Courier New" w:cs="Courier New"/>
        <w:sz w:val="24"/>
        <w:szCs w:val="24"/>
      </w:rPr>
      <w:tab/>
    </w:r>
    <w:r>
      <w:rPr>
        <w:rFonts w:ascii="Courier New" w:hAnsi="Courier New" w:cs="Courier New"/>
        <w:sz w:val="24"/>
        <w:szCs w:val="24"/>
      </w:rPr>
      <w:tab/>
      <w:t>/ Елка Ангелова /</w:t>
    </w:r>
  </w:p>
  <w:p w:rsidR="00E44CE0" w:rsidRPr="00E44CE0" w:rsidRDefault="00513EE7" w:rsidP="00E44CE0">
    <w:pPr>
      <w:pStyle w:val="a6"/>
      <w:jc w:val="right"/>
      <w:rPr>
        <w:i/>
        <w:sz w:val="16"/>
      </w:rPr>
    </w:pPr>
    <w:r w:rsidRPr="00513EE7">
      <w:rPr>
        <w:i/>
        <w:sz w:val="16"/>
      </w:rPr>
      <w:t>П</w:t>
    </w:r>
    <w:r>
      <w:rPr>
        <w:i/>
        <w:sz w:val="16"/>
      </w:rPr>
      <w:t>ротокол</w:t>
    </w:r>
    <w:r w:rsidR="00657455">
      <w:rPr>
        <w:i/>
        <w:sz w:val="16"/>
      </w:rPr>
      <w:t xml:space="preserve"> № 2</w:t>
    </w:r>
    <w:r>
      <w:rPr>
        <w:i/>
        <w:sz w:val="16"/>
      </w:rPr>
      <w:t>, с</w:t>
    </w:r>
    <w:r w:rsidR="00E44CE0" w:rsidRPr="00E62256">
      <w:rPr>
        <w:i/>
        <w:sz w:val="16"/>
      </w:rPr>
      <w:t xml:space="preserve">тр. </w:t>
    </w:r>
    <w:r w:rsidR="00E44CE0" w:rsidRPr="00E62256">
      <w:rPr>
        <w:b/>
        <w:bCs/>
        <w:i/>
        <w:sz w:val="16"/>
      </w:rPr>
      <w:fldChar w:fldCharType="begin"/>
    </w:r>
    <w:r w:rsidR="00E44CE0" w:rsidRPr="00E62256">
      <w:rPr>
        <w:b/>
        <w:bCs/>
        <w:i/>
        <w:sz w:val="16"/>
      </w:rPr>
      <w:instrText xml:space="preserve"> PAGE  \* Arabic  \* MERGEFORMAT </w:instrText>
    </w:r>
    <w:r w:rsidR="00E44CE0" w:rsidRPr="00E62256">
      <w:rPr>
        <w:b/>
        <w:bCs/>
        <w:i/>
        <w:sz w:val="16"/>
      </w:rPr>
      <w:fldChar w:fldCharType="separate"/>
    </w:r>
    <w:r w:rsidR="00E773CE">
      <w:rPr>
        <w:b/>
        <w:bCs/>
        <w:i/>
        <w:noProof/>
        <w:sz w:val="16"/>
      </w:rPr>
      <w:t>4</w:t>
    </w:r>
    <w:r w:rsidR="00E44CE0" w:rsidRPr="00E62256">
      <w:rPr>
        <w:b/>
        <w:bCs/>
        <w:i/>
        <w:sz w:val="16"/>
      </w:rPr>
      <w:fldChar w:fldCharType="end"/>
    </w:r>
    <w:r w:rsidR="00E44CE0" w:rsidRPr="00E62256">
      <w:rPr>
        <w:i/>
        <w:sz w:val="16"/>
      </w:rPr>
      <w:t xml:space="preserve"> от общо </w:t>
    </w:r>
    <w:r w:rsidR="00E44CE0" w:rsidRPr="00E62256">
      <w:rPr>
        <w:b/>
        <w:bCs/>
        <w:i/>
        <w:sz w:val="16"/>
      </w:rPr>
      <w:fldChar w:fldCharType="begin"/>
    </w:r>
    <w:r w:rsidR="00E44CE0" w:rsidRPr="00E62256">
      <w:rPr>
        <w:b/>
        <w:bCs/>
        <w:i/>
        <w:sz w:val="16"/>
      </w:rPr>
      <w:instrText xml:space="preserve"> NUMPAGES  \* Arabic  \* MERGEFORMAT </w:instrText>
    </w:r>
    <w:r w:rsidR="00E44CE0" w:rsidRPr="00E62256">
      <w:rPr>
        <w:b/>
        <w:bCs/>
        <w:i/>
        <w:sz w:val="16"/>
      </w:rPr>
      <w:fldChar w:fldCharType="separate"/>
    </w:r>
    <w:r w:rsidR="00E773CE">
      <w:rPr>
        <w:b/>
        <w:bCs/>
        <w:i/>
        <w:noProof/>
        <w:sz w:val="16"/>
      </w:rPr>
      <w:t>4</w:t>
    </w:r>
    <w:r w:rsidR="00E44CE0" w:rsidRPr="00E62256">
      <w:rPr>
        <w:b/>
        <w:bCs/>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DCE" w:rsidRDefault="00EA6DCE" w:rsidP="0062061B">
      <w:pPr>
        <w:spacing w:after="0" w:line="240" w:lineRule="auto"/>
      </w:pPr>
      <w:r>
        <w:separator/>
      </w:r>
    </w:p>
  </w:footnote>
  <w:footnote w:type="continuationSeparator" w:id="0">
    <w:p w:rsidR="00EA6DCE" w:rsidRDefault="00EA6DCE" w:rsidP="00620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1B" w:rsidRPr="002749E8" w:rsidRDefault="0062061B" w:rsidP="0062061B">
    <w:pPr>
      <w:spacing w:after="0" w:line="240" w:lineRule="auto"/>
      <w:jc w:val="center"/>
      <w:rPr>
        <w:rFonts w:ascii="Courier New" w:hAnsi="Courier New" w:cs="Courier New"/>
        <w:b/>
        <w:sz w:val="24"/>
        <w:szCs w:val="24"/>
      </w:rPr>
    </w:pPr>
    <w:r w:rsidRPr="002749E8">
      <w:rPr>
        <w:rFonts w:ascii="Courier New" w:hAnsi="Courier New" w:cs="Courier New"/>
        <w:b/>
        <w:sz w:val="24"/>
        <w:szCs w:val="24"/>
      </w:rPr>
      <w:t>ОБЩИНСКА ИЗБИРАТЕЛНА КОМИСИЯ</w:t>
    </w:r>
  </w:p>
  <w:p w:rsidR="0062061B" w:rsidRPr="0062061B" w:rsidRDefault="0062061B" w:rsidP="0062061B">
    <w:pPr>
      <w:spacing w:after="0" w:line="240" w:lineRule="auto"/>
      <w:jc w:val="center"/>
      <w:rPr>
        <w:rFonts w:ascii="Courier New" w:hAnsi="Courier New" w:cs="Courier New"/>
        <w:b/>
        <w:sz w:val="24"/>
        <w:szCs w:val="24"/>
      </w:rPr>
    </w:pPr>
    <w:r w:rsidRPr="0062061B">
      <w:rPr>
        <w:rFonts w:ascii="Courier New" w:hAnsi="Courier New" w:cs="Courier New"/>
        <w:b/>
        <w:sz w:val="24"/>
        <w:szCs w:val="24"/>
      </w:rPr>
      <w:t>ГРАД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ОБЩИНА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ОБЛАСТ ЛОВЕЧ</w:t>
    </w:r>
  </w:p>
  <w:p w:rsidR="0062061B" w:rsidRDefault="0062061B" w:rsidP="00F70A32">
    <w:pPr>
      <w:pStyle w:val="a4"/>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931BB"/>
    <w:multiLevelType w:val="hybridMultilevel"/>
    <w:tmpl w:val="97785E20"/>
    <w:lvl w:ilvl="0" w:tplc="A3B84DA2">
      <w:numFmt w:val="bullet"/>
      <w:lvlText w:val="-"/>
      <w:lvlJc w:val="left"/>
      <w:pPr>
        <w:ind w:left="1068" w:hanging="360"/>
      </w:pPr>
      <w:rPr>
        <w:rFonts w:ascii="Courier New" w:eastAsiaTheme="minorHAnsi" w:hAnsi="Courier New" w:cs="Courier New"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2FB200F6"/>
    <w:multiLevelType w:val="hybridMultilevel"/>
    <w:tmpl w:val="46FEFF14"/>
    <w:lvl w:ilvl="0" w:tplc="CA5A6E8E">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2">
    <w:nsid w:val="33A45102"/>
    <w:multiLevelType w:val="hybridMultilevel"/>
    <w:tmpl w:val="70F84ACA"/>
    <w:lvl w:ilvl="0" w:tplc="B45CD08E">
      <w:start w:val="2"/>
      <w:numFmt w:val="decimal"/>
      <w:lvlText w:val="%1."/>
      <w:lvlJc w:val="left"/>
      <w:pPr>
        <w:ind w:left="1926" w:hanging="360"/>
      </w:pPr>
      <w:rPr>
        <w:rFonts w:hint="default"/>
      </w:rPr>
    </w:lvl>
    <w:lvl w:ilvl="1" w:tplc="04020019" w:tentative="1">
      <w:start w:val="1"/>
      <w:numFmt w:val="lowerLetter"/>
      <w:lvlText w:val="%2."/>
      <w:lvlJc w:val="left"/>
      <w:pPr>
        <w:ind w:left="2646" w:hanging="360"/>
      </w:pPr>
    </w:lvl>
    <w:lvl w:ilvl="2" w:tplc="0402001B" w:tentative="1">
      <w:start w:val="1"/>
      <w:numFmt w:val="lowerRoman"/>
      <w:lvlText w:val="%3."/>
      <w:lvlJc w:val="right"/>
      <w:pPr>
        <w:ind w:left="3366" w:hanging="180"/>
      </w:pPr>
    </w:lvl>
    <w:lvl w:ilvl="3" w:tplc="0402000F" w:tentative="1">
      <w:start w:val="1"/>
      <w:numFmt w:val="decimal"/>
      <w:lvlText w:val="%4."/>
      <w:lvlJc w:val="left"/>
      <w:pPr>
        <w:ind w:left="4086" w:hanging="360"/>
      </w:pPr>
    </w:lvl>
    <w:lvl w:ilvl="4" w:tplc="04020019" w:tentative="1">
      <w:start w:val="1"/>
      <w:numFmt w:val="lowerLetter"/>
      <w:lvlText w:val="%5."/>
      <w:lvlJc w:val="left"/>
      <w:pPr>
        <w:ind w:left="4806" w:hanging="360"/>
      </w:pPr>
    </w:lvl>
    <w:lvl w:ilvl="5" w:tplc="0402001B" w:tentative="1">
      <w:start w:val="1"/>
      <w:numFmt w:val="lowerRoman"/>
      <w:lvlText w:val="%6."/>
      <w:lvlJc w:val="right"/>
      <w:pPr>
        <w:ind w:left="5526" w:hanging="180"/>
      </w:pPr>
    </w:lvl>
    <w:lvl w:ilvl="6" w:tplc="0402000F" w:tentative="1">
      <w:start w:val="1"/>
      <w:numFmt w:val="decimal"/>
      <w:lvlText w:val="%7."/>
      <w:lvlJc w:val="left"/>
      <w:pPr>
        <w:ind w:left="6246" w:hanging="360"/>
      </w:pPr>
    </w:lvl>
    <w:lvl w:ilvl="7" w:tplc="04020019" w:tentative="1">
      <w:start w:val="1"/>
      <w:numFmt w:val="lowerLetter"/>
      <w:lvlText w:val="%8."/>
      <w:lvlJc w:val="left"/>
      <w:pPr>
        <w:ind w:left="6966" w:hanging="360"/>
      </w:pPr>
    </w:lvl>
    <w:lvl w:ilvl="8" w:tplc="0402001B" w:tentative="1">
      <w:start w:val="1"/>
      <w:numFmt w:val="lowerRoman"/>
      <w:lvlText w:val="%9."/>
      <w:lvlJc w:val="right"/>
      <w:pPr>
        <w:ind w:left="7686" w:hanging="180"/>
      </w:pPr>
    </w:lvl>
  </w:abstractNum>
  <w:abstractNum w:abstractNumId="3">
    <w:nsid w:val="47387232"/>
    <w:multiLevelType w:val="hybridMultilevel"/>
    <w:tmpl w:val="2CE6FD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7816A69"/>
    <w:multiLevelType w:val="hybridMultilevel"/>
    <w:tmpl w:val="6268B482"/>
    <w:lvl w:ilvl="0" w:tplc="590224A0">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2F68"/>
    <w:rsid w:val="00015A10"/>
    <w:rsid w:val="0006502F"/>
    <w:rsid w:val="00065BFD"/>
    <w:rsid w:val="00082CF8"/>
    <w:rsid w:val="000A0E6A"/>
    <w:rsid w:val="000C023E"/>
    <w:rsid w:val="000D0622"/>
    <w:rsid w:val="000D0F83"/>
    <w:rsid w:val="000F54ED"/>
    <w:rsid w:val="00134BC6"/>
    <w:rsid w:val="0014198F"/>
    <w:rsid w:val="00145E1F"/>
    <w:rsid w:val="001B4923"/>
    <w:rsid w:val="00205BB5"/>
    <w:rsid w:val="002159B3"/>
    <w:rsid w:val="0022444E"/>
    <w:rsid w:val="002422D4"/>
    <w:rsid w:val="00262CEC"/>
    <w:rsid w:val="002749E8"/>
    <w:rsid w:val="002A2DEA"/>
    <w:rsid w:val="002F222D"/>
    <w:rsid w:val="00330B53"/>
    <w:rsid w:val="003A0C3F"/>
    <w:rsid w:val="003E205B"/>
    <w:rsid w:val="003E5523"/>
    <w:rsid w:val="003E6CD3"/>
    <w:rsid w:val="00402EE6"/>
    <w:rsid w:val="00446DC6"/>
    <w:rsid w:val="004557EB"/>
    <w:rsid w:val="004C1957"/>
    <w:rsid w:val="00506BD5"/>
    <w:rsid w:val="00513EE7"/>
    <w:rsid w:val="00572F68"/>
    <w:rsid w:val="00575203"/>
    <w:rsid w:val="005762A3"/>
    <w:rsid w:val="00577A6B"/>
    <w:rsid w:val="00586F91"/>
    <w:rsid w:val="00592103"/>
    <w:rsid w:val="006137D5"/>
    <w:rsid w:val="0062061B"/>
    <w:rsid w:val="00642002"/>
    <w:rsid w:val="00657455"/>
    <w:rsid w:val="00660C87"/>
    <w:rsid w:val="00687D1E"/>
    <w:rsid w:val="00693614"/>
    <w:rsid w:val="006952DE"/>
    <w:rsid w:val="006C7539"/>
    <w:rsid w:val="006F0B1A"/>
    <w:rsid w:val="006F265D"/>
    <w:rsid w:val="00702370"/>
    <w:rsid w:val="0070647D"/>
    <w:rsid w:val="007749F9"/>
    <w:rsid w:val="007B3688"/>
    <w:rsid w:val="007E09A1"/>
    <w:rsid w:val="007F5ABC"/>
    <w:rsid w:val="008465E1"/>
    <w:rsid w:val="008D1BAD"/>
    <w:rsid w:val="0096528D"/>
    <w:rsid w:val="009A1972"/>
    <w:rsid w:val="009D1DFB"/>
    <w:rsid w:val="009E0EAD"/>
    <w:rsid w:val="00A3133B"/>
    <w:rsid w:val="00A7328B"/>
    <w:rsid w:val="00A74C3E"/>
    <w:rsid w:val="00AC288F"/>
    <w:rsid w:val="00AD646E"/>
    <w:rsid w:val="00AE4B4D"/>
    <w:rsid w:val="00AF0A12"/>
    <w:rsid w:val="00B16CEE"/>
    <w:rsid w:val="00B20C3A"/>
    <w:rsid w:val="00B53BDA"/>
    <w:rsid w:val="00B92F2A"/>
    <w:rsid w:val="00BE0A0E"/>
    <w:rsid w:val="00C76A9A"/>
    <w:rsid w:val="00C8690B"/>
    <w:rsid w:val="00CA1221"/>
    <w:rsid w:val="00CB3EE2"/>
    <w:rsid w:val="00CB56BE"/>
    <w:rsid w:val="00CC1E87"/>
    <w:rsid w:val="00CC6D24"/>
    <w:rsid w:val="00CE2F43"/>
    <w:rsid w:val="00CE66B4"/>
    <w:rsid w:val="00CF780C"/>
    <w:rsid w:val="00D15463"/>
    <w:rsid w:val="00D37957"/>
    <w:rsid w:val="00D924DB"/>
    <w:rsid w:val="00DB2A8B"/>
    <w:rsid w:val="00DC0017"/>
    <w:rsid w:val="00E34AFF"/>
    <w:rsid w:val="00E40C60"/>
    <w:rsid w:val="00E44CE0"/>
    <w:rsid w:val="00E773CE"/>
    <w:rsid w:val="00E83AF9"/>
    <w:rsid w:val="00EA6DCE"/>
    <w:rsid w:val="00EA7815"/>
    <w:rsid w:val="00EC7FBD"/>
    <w:rsid w:val="00EE1998"/>
    <w:rsid w:val="00F2247F"/>
    <w:rsid w:val="00F55FC7"/>
    <w:rsid w:val="00F70A32"/>
    <w:rsid w:val="00F9709B"/>
    <w:rsid w:val="00FB7039"/>
    <w:rsid w:val="00FC1A1F"/>
    <w:rsid w:val="00FF1FB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D1E"/>
    <w:pPr>
      <w:ind w:left="720"/>
      <w:contextualSpacing/>
    </w:pPr>
  </w:style>
  <w:style w:type="paragraph" w:styleId="a4">
    <w:name w:val="header"/>
    <w:basedOn w:val="a"/>
    <w:link w:val="a5"/>
    <w:uiPriority w:val="99"/>
    <w:unhideWhenUsed/>
    <w:rsid w:val="0062061B"/>
    <w:pPr>
      <w:tabs>
        <w:tab w:val="center" w:pos="4536"/>
        <w:tab w:val="right" w:pos="9072"/>
      </w:tabs>
      <w:spacing w:after="0" w:line="240" w:lineRule="auto"/>
    </w:pPr>
  </w:style>
  <w:style w:type="character" w:customStyle="1" w:styleId="a5">
    <w:name w:val="Горен колонтитул Знак"/>
    <w:basedOn w:val="a0"/>
    <w:link w:val="a4"/>
    <w:uiPriority w:val="99"/>
    <w:rsid w:val="0062061B"/>
  </w:style>
  <w:style w:type="paragraph" w:styleId="a6">
    <w:name w:val="footer"/>
    <w:basedOn w:val="a"/>
    <w:link w:val="a7"/>
    <w:uiPriority w:val="99"/>
    <w:unhideWhenUsed/>
    <w:rsid w:val="0062061B"/>
    <w:pPr>
      <w:tabs>
        <w:tab w:val="center" w:pos="4536"/>
        <w:tab w:val="right" w:pos="9072"/>
      </w:tabs>
      <w:spacing w:after="0" w:line="240" w:lineRule="auto"/>
    </w:pPr>
  </w:style>
  <w:style w:type="character" w:customStyle="1" w:styleId="a7">
    <w:name w:val="Долен колонтитул Знак"/>
    <w:basedOn w:val="a0"/>
    <w:link w:val="a6"/>
    <w:uiPriority w:val="99"/>
    <w:rsid w:val="0062061B"/>
  </w:style>
  <w:style w:type="paragraph" w:styleId="a8">
    <w:name w:val="Balloon Text"/>
    <w:basedOn w:val="a"/>
    <w:link w:val="a9"/>
    <w:uiPriority w:val="99"/>
    <w:semiHidden/>
    <w:unhideWhenUsed/>
    <w:rsid w:val="00D37957"/>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D379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6F38-8907-4D10-B755-27464D8C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1121</Words>
  <Characters>6391</Characters>
  <Application>Microsoft Office Word</Application>
  <DocSecurity>0</DocSecurity>
  <Lines>53</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Troyan Municipality</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ОИК</dc:creator>
  <cp:keywords/>
  <dc:description/>
  <cp:lastModifiedBy>SOHO</cp:lastModifiedBy>
  <cp:revision>97</cp:revision>
  <cp:lastPrinted>2015-09-10T14:21:00Z</cp:lastPrinted>
  <dcterms:created xsi:type="dcterms:W3CDTF">2011-08-19T10:36:00Z</dcterms:created>
  <dcterms:modified xsi:type="dcterms:W3CDTF">2015-09-10T14:21:00Z</dcterms:modified>
</cp:coreProperties>
</file>