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0B183D">
        <w:rPr>
          <w:rFonts w:ascii="Courier New" w:hAnsi="Courier New" w:cs="Courier New"/>
          <w:b/>
          <w:sz w:val="24"/>
          <w:szCs w:val="24"/>
        </w:rPr>
        <w:t>5</w:t>
      </w:r>
    </w:p>
    <w:p w:rsidR="007749F9" w:rsidRPr="00B74523" w:rsidRDefault="00CD0F9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0B183D">
        <w:rPr>
          <w:rFonts w:ascii="Courier New" w:hAnsi="Courier New" w:cs="Courier New"/>
          <w:sz w:val="24"/>
          <w:szCs w:val="24"/>
        </w:rPr>
        <w:t>01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D0F9C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944F55" w:rsidRDefault="00082CF8" w:rsidP="008A28B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6. </w:t>
      </w:r>
      <w:r w:rsidR="00944F55" w:rsidRPr="00B74523">
        <w:rPr>
          <w:rFonts w:ascii="Courier New" w:hAnsi="Courier New" w:cs="Courier New"/>
          <w:sz w:val="24"/>
          <w:szCs w:val="24"/>
        </w:rPr>
        <w:t>Севил Юсеинова Кабакчиева-Толева - член</w:t>
      </w:r>
    </w:p>
    <w:p w:rsidR="00687D1E" w:rsidRPr="00B74523" w:rsidRDefault="008A28BA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7</w:t>
      </w:r>
      <w:r w:rsidR="00944F55">
        <w:rPr>
          <w:rFonts w:ascii="Courier New" w:hAnsi="Courier New" w:cs="Courier New"/>
          <w:sz w:val="24"/>
          <w:szCs w:val="24"/>
        </w:rPr>
        <w:t xml:space="preserve">. </w:t>
      </w:r>
      <w:r w:rsidR="00B16CEE"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8A28BA">
        <w:rPr>
          <w:rFonts w:ascii="Courier New" w:hAnsi="Courier New" w:cs="Courier New"/>
          <w:sz w:val="24"/>
          <w:szCs w:val="24"/>
        </w:rPr>
        <w:t>8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Христо Колев </w:t>
      </w:r>
      <w:proofErr w:type="spellStart"/>
      <w:r w:rsidR="002A2DEA"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="002A2DEA" w:rsidRPr="00B74523">
        <w:rPr>
          <w:rFonts w:ascii="Courier New" w:hAnsi="Courier New" w:cs="Courier New"/>
          <w:sz w:val="24"/>
          <w:szCs w:val="24"/>
        </w:rPr>
        <w:t xml:space="preserve"> </w:t>
      </w:r>
      <w:r w:rsidR="001C4DFD">
        <w:rPr>
          <w:rFonts w:ascii="Courier New" w:hAnsi="Courier New" w:cs="Courier New"/>
          <w:sz w:val="24"/>
          <w:szCs w:val="24"/>
        </w:rPr>
        <w:t>–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1C4DFD" w:rsidRDefault="002D5DA7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A28BA">
        <w:rPr>
          <w:rFonts w:ascii="Courier New" w:hAnsi="Courier New" w:cs="Courier New"/>
          <w:sz w:val="24"/>
          <w:szCs w:val="24"/>
        </w:rPr>
        <w:t>9</w:t>
      </w:r>
      <w:r w:rsidR="001C4DFD">
        <w:rPr>
          <w:rFonts w:ascii="Courier New" w:hAnsi="Courier New" w:cs="Courier New"/>
          <w:sz w:val="24"/>
          <w:szCs w:val="24"/>
        </w:rPr>
        <w:t xml:space="preserve">. </w:t>
      </w:r>
      <w:r w:rsidR="001C4DFD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6715F9" w:rsidRPr="00B74523" w:rsidRDefault="006715F9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</w:t>
      </w:r>
      <w:r w:rsidR="008A28BA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C35FB" w:rsidRDefault="000B183D" w:rsidP="000B183D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графичния файл с образец на бюлетините.</w:t>
      </w:r>
    </w:p>
    <w:p w:rsidR="000B183D" w:rsidRDefault="00D478D8" w:rsidP="000B183D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и упълномощаване на двама членове на ОИК-Троян, които да </w:t>
      </w:r>
      <w:r w:rsidR="00DB46AD">
        <w:rPr>
          <w:rFonts w:ascii="Courier New" w:hAnsi="Courier New" w:cs="Courier New"/>
          <w:sz w:val="24"/>
          <w:szCs w:val="24"/>
        </w:rPr>
        <w:t>получат съвместно с Областна администрация отпечатаните бюлетини, подпишат протокола за получаването им и съпроводят превозното средство до областен център – Ловеч.</w:t>
      </w:r>
    </w:p>
    <w:p w:rsidR="000B183D" w:rsidRDefault="000B183D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944F55">
        <w:rPr>
          <w:rFonts w:ascii="Courier New" w:hAnsi="Courier New" w:cs="Courier New"/>
          <w:sz w:val="24"/>
          <w:szCs w:val="24"/>
        </w:rPr>
        <w:t>1</w:t>
      </w:r>
      <w:r w:rsidR="008A28BA">
        <w:rPr>
          <w:rFonts w:ascii="Courier New" w:hAnsi="Courier New" w:cs="Courier New"/>
          <w:sz w:val="24"/>
          <w:szCs w:val="24"/>
        </w:rPr>
        <w:t>0</w:t>
      </w:r>
      <w:r w:rsidR="0094730B">
        <w:rPr>
          <w:rFonts w:ascii="Courier New" w:hAnsi="Courier New" w:cs="Courier New"/>
          <w:sz w:val="24"/>
          <w:szCs w:val="24"/>
        </w:rPr>
        <w:t xml:space="preserve"> /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944F55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293285" w:rsidRDefault="00312F5D" w:rsidP="002932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944F55">
        <w:rPr>
          <w:rFonts w:ascii="Courier New" w:hAnsi="Courier New" w:cs="Courier New"/>
          <w:sz w:val="24"/>
          <w:szCs w:val="24"/>
        </w:rPr>
        <w:t>1</w:t>
      </w:r>
      <w:r w:rsidR="008A28BA">
        <w:rPr>
          <w:rFonts w:ascii="Courier New" w:hAnsi="Courier New" w:cs="Courier New"/>
          <w:sz w:val="24"/>
          <w:szCs w:val="24"/>
        </w:rPr>
        <w:t>0</w:t>
      </w:r>
      <w:r w:rsidR="0094730B" w:rsidRPr="00293285">
        <w:rPr>
          <w:rFonts w:ascii="Courier New" w:hAnsi="Courier New" w:cs="Courier New"/>
          <w:sz w:val="24"/>
          <w:szCs w:val="24"/>
        </w:rPr>
        <w:t xml:space="preserve"> /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944F55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87,ал.1, т.9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 w:rsidR="00281C28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 xml:space="preserve"> Решение № 2363-МИ/26.09.2015г. </w:t>
      </w:r>
      <w:r w:rsidR="00281C28">
        <w:rPr>
          <w:rFonts w:ascii="Courier New" w:hAnsi="Courier New" w:cs="Courier New"/>
          <w:color w:val="000000" w:themeColor="text1"/>
          <w:sz w:val="24"/>
          <w:szCs w:val="24"/>
        </w:rPr>
        <w:t xml:space="preserve">и писмо изх. № МИ-15-1060/30.09.2015г. 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на ЦИК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6715F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A82D7E" w:rsidRPr="006D3433" w:rsidRDefault="00A82D7E" w:rsidP="00A82D7E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A82D7E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F672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DE61BA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="000B183D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66D0C" w:rsidRDefault="00766D0C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81C28" w:rsidRDefault="000B183D" w:rsidP="000B183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B183D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утвърждаване на образците на бюлетините за общински съветници и кметове в община Троян</w:t>
      </w:r>
      <w:r w:rsidR="00281C28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</w:p>
    <w:p w:rsidR="00281C28" w:rsidRDefault="00281C28" w:rsidP="000B183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B183D" w:rsidRPr="000B183D" w:rsidRDefault="00281C28" w:rsidP="00281C2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ОИК-Троян са получени графични файлове с образци на бюлетините за общински съветници и кметове в община Троян. Образците на бюлетините са принтирани в комисията и върху всяка от тях всички присъстващи членове на ОИК са се подписали и са изписали трите си имена собственоръчно. Отбелязани са датата и часа на одобряване на бюлетините. Не са одобрени бюлетините за общински съветници и кмет на кметство село Калейца, поради наличие на Решение на ОИК-Троян за заличаване на кандидат за общински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съветник, което не е влязло в сила, както и поради невписване на кандидат за кмет на село Калейца в бюлетината.</w:t>
      </w:r>
    </w:p>
    <w:p w:rsidR="000B183D" w:rsidRDefault="007B21F5" w:rsidP="000B183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>Предвид на изложеното ОИК-Троян</w:t>
      </w:r>
    </w:p>
    <w:p w:rsidR="00766D0C" w:rsidRPr="007B21F5" w:rsidRDefault="00766D0C" w:rsidP="000B183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B21F5" w:rsidRDefault="007B21F5" w:rsidP="007B21F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66D0C" w:rsidRDefault="00766D0C" w:rsidP="007B21F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община Троян.</w:t>
      </w:r>
    </w:p>
    <w:p w:rsid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с.Балканец.</w:t>
      </w:r>
    </w:p>
    <w:p w:rsid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с.Бели Осъм.</w:t>
      </w:r>
    </w:p>
    <w:p w:rsid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с.Белиш.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с.Борима.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Одобрява образеца на бюлетината за кмет на кметство 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>с.Врабево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 Голяма Желязна.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Одобрява образеца на бюлетината за кмет на кметство 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>с.Горно Трапе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с.Гумощник.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с.Дебнево.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 xml:space="preserve"> с.Добродан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с.Дълбок дол.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с.Ломец.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Одобрява образеца на бюлетината за кмет на кметство 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>с.Орешак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с.Старо село.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с.Терзийско.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с.Черни Осъм.</w:t>
      </w:r>
    </w:p>
    <w:p w:rsidR="007B21F5" w:rsidRP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Одобрява образеца на бюлетината за кмет на кметство с.Чифлик.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7B21F5" w:rsidRDefault="007B21F5" w:rsidP="007B21F5">
      <w:pPr>
        <w:pStyle w:val="a3"/>
        <w:numPr>
          <w:ilvl w:val="0"/>
          <w:numId w:val="26"/>
        </w:num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Одобрява образеца на бюлетината за кмет на кметство </w:t>
      </w:r>
      <w:r w:rsidRPr="007B21F5">
        <w:rPr>
          <w:rFonts w:ascii="Courier New" w:hAnsi="Courier New" w:cs="Courier New"/>
          <w:color w:val="000000" w:themeColor="text1"/>
          <w:sz w:val="24"/>
          <w:szCs w:val="24"/>
        </w:rPr>
        <w:t>с.Шипково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78D8" w:rsidRDefault="00D478D8" w:rsidP="00D478D8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78D8" w:rsidRDefault="00D478D8" w:rsidP="00766D0C">
      <w:pPr>
        <w:spacing w:after="0" w:line="240" w:lineRule="auto"/>
        <w:ind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Не одобрява образеца на бюлетината за общински съветници.</w:t>
      </w:r>
    </w:p>
    <w:p w:rsidR="00D478D8" w:rsidRDefault="00D478D8" w:rsidP="00766D0C">
      <w:pPr>
        <w:spacing w:after="0" w:line="240" w:lineRule="auto"/>
        <w:ind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Не одобрява образеца за бюлетината за кмет на кметство село Калейца.</w:t>
      </w:r>
    </w:p>
    <w:p w:rsidR="00D478D8" w:rsidRDefault="00D478D8" w:rsidP="00766D0C">
      <w:pPr>
        <w:spacing w:after="0" w:line="240" w:lineRule="auto"/>
        <w:ind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78D8" w:rsidRDefault="00D478D8" w:rsidP="00766D0C">
      <w:pPr>
        <w:spacing w:after="0" w:line="240" w:lineRule="auto"/>
        <w:ind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Одобряването да се удостовери чрез електронния подпис издаден на ОИК-Троян. </w:t>
      </w:r>
    </w:p>
    <w:p w:rsidR="00D478D8" w:rsidRPr="00D478D8" w:rsidRDefault="00D478D8" w:rsidP="00766D0C">
      <w:pPr>
        <w:spacing w:after="0" w:line="240" w:lineRule="auto"/>
        <w:ind w:firstLine="70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Одобрените образци на бюлетините, съдържащи имената и подписите на присъстващите членове на ОИК да се приложат към настоящият протокол като негова неразделна част.</w:t>
      </w:r>
    </w:p>
    <w:p w:rsidR="007B21F5" w:rsidRDefault="007B21F5" w:rsidP="00766D0C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C11FE" w:rsidRDefault="00BC11FE" w:rsidP="00766D0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B46AD" w:rsidRPr="001E63DB" w:rsidRDefault="00DB46AD" w:rsidP="00BC11F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46AD" w:rsidRPr="00B74523" w:rsidRDefault="00DB46AD" w:rsidP="00DB46AD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46AD" w:rsidRDefault="00DB46AD" w:rsidP="00DB46A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B46AD" w:rsidRPr="00293285" w:rsidRDefault="00DB46AD" w:rsidP="00DB46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</w:t>
      </w:r>
      <w:r w:rsidR="008A28BA">
        <w:rPr>
          <w:rFonts w:ascii="Courier New" w:hAnsi="Courier New" w:cs="Courier New"/>
          <w:sz w:val="24"/>
          <w:szCs w:val="24"/>
        </w:rPr>
        <w:t>0</w:t>
      </w:r>
      <w:r w:rsidRPr="00293285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87,ал.1, т.9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Решение № 2363-МИ/26.09.2015г. на ЦИК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DB46AD" w:rsidRDefault="00DB46AD" w:rsidP="00DB46AD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A28BA" w:rsidRPr="006D3433" w:rsidRDefault="008A28BA" w:rsidP="00DB46AD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bookmarkStart w:id="0" w:name="_GoBack"/>
      <w:bookmarkEnd w:id="0"/>
    </w:p>
    <w:p w:rsidR="00DB46AD" w:rsidRDefault="00DB46AD" w:rsidP="00DB46AD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178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B46AD" w:rsidRDefault="00DB46AD" w:rsidP="00DB46AD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C11FE" w:rsidRDefault="00DB46AD" w:rsidP="00DB46A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B183D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B46AD">
        <w:rPr>
          <w:rFonts w:ascii="Courier New" w:hAnsi="Courier New" w:cs="Courier New"/>
          <w:color w:val="000000" w:themeColor="text1"/>
          <w:sz w:val="24"/>
          <w:szCs w:val="24"/>
        </w:rPr>
        <w:t>Определяне и упълномощаване на двама членове на ОИК-Троян, които да получат съвместно с Областна администрация отпечатаните бюлетини, подпишат протокола за получаването им и съпроводят превозното средство до областен център – Ловеч.</w:t>
      </w:r>
    </w:p>
    <w:p w:rsidR="00DB46AD" w:rsidRDefault="00DB46AD" w:rsidP="00DB46A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DB46AD">
        <w:rPr>
          <w:rFonts w:ascii="Courier New" w:hAnsi="Courier New" w:cs="Courier New"/>
          <w:color w:val="000000" w:themeColor="text1"/>
          <w:sz w:val="24"/>
          <w:szCs w:val="24"/>
        </w:rPr>
        <w:t>Във връзка с упражняване на контрол за доставка и съхранение на бюлетините за общински съветници и кметове в община Троян, ОИК-Троян</w:t>
      </w:r>
    </w:p>
    <w:p w:rsidR="00DB46AD" w:rsidRPr="00DB46AD" w:rsidRDefault="00DB46AD" w:rsidP="00DB46A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46AD" w:rsidRDefault="00DB46AD" w:rsidP="00DB46A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B46AD" w:rsidRDefault="00DB46AD" w:rsidP="00DB46A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46AD" w:rsidRDefault="00DB46AD" w:rsidP="00DB46A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DB46AD">
        <w:rPr>
          <w:rFonts w:ascii="Courier New" w:hAnsi="Courier New" w:cs="Courier New"/>
          <w:color w:val="000000" w:themeColor="text1"/>
          <w:sz w:val="24"/>
          <w:szCs w:val="24"/>
        </w:rPr>
        <w:t>Определя и упълномощава членовете на ОИК-Троян: Севил Юсеинова Кабакчиева-Толева и Димитър Георгиев Вучков, които да извършат следното:</w:t>
      </w:r>
    </w:p>
    <w:p w:rsidR="00DB46AD" w:rsidRDefault="00DB46AD" w:rsidP="00766D0C">
      <w:pPr>
        <w:pStyle w:val="a3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Да получат съвместно с Областна администрация – Ловеч от печатницата изпълнител отпечатаните хартиени бюлетини и подпишат протокола за получаване на бюлетините.</w:t>
      </w:r>
    </w:p>
    <w:p w:rsidR="00DB46AD" w:rsidRDefault="00DB46AD" w:rsidP="00766D0C">
      <w:pPr>
        <w:pStyle w:val="a3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Да съпроводят съвместно с Областна администрация – Ловеч транспортното средство, което превозва бюлетините до областен център – Ловеч.</w:t>
      </w:r>
    </w:p>
    <w:p w:rsidR="00DB46AD" w:rsidRPr="00DB46AD" w:rsidRDefault="00DB46AD" w:rsidP="00766D0C">
      <w:pPr>
        <w:pStyle w:val="a3"/>
        <w:numPr>
          <w:ilvl w:val="0"/>
          <w:numId w:val="27"/>
        </w:numPr>
        <w:spacing w:after="0" w:line="240" w:lineRule="auto"/>
        <w:ind w:left="0" w:firstLine="34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Да запечатат с ленти, подписани от всички членове на ОИК-Троян и подпечатани с нейния печат помещението, в което се съхраняват бюлетините, като удостоверят запечатването с техни подписи и отразяване върху лентата на датата и часа на поставянето ѝ.  </w:t>
      </w:r>
    </w:p>
    <w:p w:rsidR="00DB46AD" w:rsidRDefault="00DB46AD" w:rsidP="00DB46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46AD" w:rsidRDefault="00DB46AD" w:rsidP="00DB46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46AD" w:rsidRDefault="00DB46AD" w:rsidP="00DB46A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85170" w:rsidRPr="00E85170" w:rsidRDefault="00E85170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40C60" w:rsidRDefault="00E40C60" w:rsidP="009473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172A9B">
        <w:rPr>
          <w:rFonts w:ascii="Courier New" w:hAnsi="Courier New" w:cs="Courier New"/>
          <w:sz w:val="24"/>
          <w:szCs w:val="24"/>
        </w:rPr>
        <w:t>5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01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3C7C24">
      <w:headerReference w:type="default" r:id="rId9"/>
      <w:footerReference w:type="default" r:id="rId10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C1" w:rsidRDefault="009F57C1" w:rsidP="0062061B">
      <w:pPr>
        <w:spacing w:after="0" w:line="240" w:lineRule="auto"/>
      </w:pPr>
      <w:r>
        <w:separator/>
      </w:r>
    </w:p>
  </w:endnote>
  <w:endnote w:type="continuationSeparator" w:id="0">
    <w:p w:rsidR="009F57C1" w:rsidRDefault="009F57C1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93D1B" w:rsidRPr="00E44CE0" w:rsidRDefault="00B93D1B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0B183D">
      <w:rPr>
        <w:i/>
        <w:sz w:val="16"/>
      </w:rPr>
      <w:t>5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E54BDF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E54BDF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C1" w:rsidRDefault="009F57C1" w:rsidP="0062061B">
      <w:pPr>
        <w:spacing w:after="0" w:line="240" w:lineRule="auto"/>
      </w:pPr>
      <w:r>
        <w:separator/>
      </w:r>
    </w:p>
  </w:footnote>
  <w:footnote w:type="continuationSeparator" w:id="0">
    <w:p w:rsidR="009F57C1" w:rsidRDefault="009F57C1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1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7"/>
  </w:num>
  <w:num w:numId="5">
    <w:abstractNumId w:val="13"/>
  </w:num>
  <w:num w:numId="6">
    <w:abstractNumId w:val="20"/>
  </w:num>
  <w:num w:numId="7">
    <w:abstractNumId w:val="3"/>
  </w:num>
  <w:num w:numId="8">
    <w:abstractNumId w:val="11"/>
  </w:num>
  <w:num w:numId="9">
    <w:abstractNumId w:val="19"/>
  </w:num>
  <w:num w:numId="10">
    <w:abstractNumId w:val="5"/>
  </w:num>
  <w:num w:numId="11">
    <w:abstractNumId w:val="7"/>
  </w:num>
  <w:num w:numId="12">
    <w:abstractNumId w:val="24"/>
  </w:num>
  <w:num w:numId="13">
    <w:abstractNumId w:val="7"/>
  </w:num>
  <w:num w:numId="14">
    <w:abstractNumId w:val="6"/>
  </w:num>
  <w:num w:numId="15">
    <w:abstractNumId w:val="4"/>
  </w:num>
  <w:num w:numId="16">
    <w:abstractNumId w:val="25"/>
  </w:num>
  <w:num w:numId="17">
    <w:abstractNumId w:val="21"/>
  </w:num>
  <w:num w:numId="18">
    <w:abstractNumId w:val="12"/>
  </w:num>
  <w:num w:numId="19">
    <w:abstractNumId w:val="0"/>
  </w:num>
  <w:num w:numId="20">
    <w:abstractNumId w:val="23"/>
  </w:num>
  <w:num w:numId="21">
    <w:abstractNumId w:val="14"/>
  </w:num>
  <w:num w:numId="22">
    <w:abstractNumId w:val="22"/>
  </w:num>
  <w:num w:numId="23">
    <w:abstractNumId w:val="2"/>
  </w:num>
  <w:num w:numId="24">
    <w:abstractNumId w:val="8"/>
  </w:num>
  <w:num w:numId="25">
    <w:abstractNumId w:val="16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37FF0"/>
    <w:rsid w:val="000503F8"/>
    <w:rsid w:val="00057DDC"/>
    <w:rsid w:val="0006502F"/>
    <w:rsid w:val="00065BFD"/>
    <w:rsid w:val="00082CF8"/>
    <w:rsid w:val="000A0E6A"/>
    <w:rsid w:val="000B183D"/>
    <w:rsid w:val="000C023E"/>
    <w:rsid w:val="000D31C6"/>
    <w:rsid w:val="000F54ED"/>
    <w:rsid w:val="000F6720"/>
    <w:rsid w:val="000F6F53"/>
    <w:rsid w:val="000F74EF"/>
    <w:rsid w:val="00106F9A"/>
    <w:rsid w:val="00137E43"/>
    <w:rsid w:val="001404AC"/>
    <w:rsid w:val="0014198F"/>
    <w:rsid w:val="00145E1F"/>
    <w:rsid w:val="00165F1E"/>
    <w:rsid w:val="00172A9B"/>
    <w:rsid w:val="001746D1"/>
    <w:rsid w:val="001B4923"/>
    <w:rsid w:val="001C4DFD"/>
    <w:rsid w:val="001D139F"/>
    <w:rsid w:val="001D3780"/>
    <w:rsid w:val="001D7D72"/>
    <w:rsid w:val="001E102D"/>
    <w:rsid w:val="001E63DB"/>
    <w:rsid w:val="001E705E"/>
    <w:rsid w:val="001E7307"/>
    <w:rsid w:val="001F599A"/>
    <w:rsid w:val="00204172"/>
    <w:rsid w:val="00206A19"/>
    <w:rsid w:val="002232B4"/>
    <w:rsid w:val="00263EE2"/>
    <w:rsid w:val="00264DC2"/>
    <w:rsid w:val="002749E8"/>
    <w:rsid w:val="00274B0D"/>
    <w:rsid w:val="00281C28"/>
    <w:rsid w:val="002829E1"/>
    <w:rsid w:val="00286316"/>
    <w:rsid w:val="00293285"/>
    <w:rsid w:val="00295CF3"/>
    <w:rsid w:val="002A2DEA"/>
    <w:rsid w:val="002A3DC1"/>
    <w:rsid w:val="002A54A8"/>
    <w:rsid w:val="002C35FB"/>
    <w:rsid w:val="002D36C5"/>
    <w:rsid w:val="002D5DA7"/>
    <w:rsid w:val="002D7639"/>
    <w:rsid w:val="002E315D"/>
    <w:rsid w:val="002F0C17"/>
    <w:rsid w:val="002F222D"/>
    <w:rsid w:val="0031254B"/>
    <w:rsid w:val="00312F5D"/>
    <w:rsid w:val="00323293"/>
    <w:rsid w:val="003258E7"/>
    <w:rsid w:val="00330B53"/>
    <w:rsid w:val="00331236"/>
    <w:rsid w:val="00345552"/>
    <w:rsid w:val="00346832"/>
    <w:rsid w:val="00350E71"/>
    <w:rsid w:val="0036668B"/>
    <w:rsid w:val="003704D5"/>
    <w:rsid w:val="00391A0C"/>
    <w:rsid w:val="003A07E0"/>
    <w:rsid w:val="003A0C3F"/>
    <w:rsid w:val="003A422C"/>
    <w:rsid w:val="003A6EC0"/>
    <w:rsid w:val="003B0437"/>
    <w:rsid w:val="003B0A23"/>
    <w:rsid w:val="003B59FB"/>
    <w:rsid w:val="003C7C24"/>
    <w:rsid w:val="003E5523"/>
    <w:rsid w:val="003E6CD3"/>
    <w:rsid w:val="00402EE6"/>
    <w:rsid w:val="0043552F"/>
    <w:rsid w:val="00446DC6"/>
    <w:rsid w:val="004527B1"/>
    <w:rsid w:val="004537B2"/>
    <w:rsid w:val="0046569D"/>
    <w:rsid w:val="0048625A"/>
    <w:rsid w:val="00491FB6"/>
    <w:rsid w:val="00495DAC"/>
    <w:rsid w:val="00496132"/>
    <w:rsid w:val="004A5B85"/>
    <w:rsid w:val="004B16EA"/>
    <w:rsid w:val="004D0BA6"/>
    <w:rsid w:val="004F6872"/>
    <w:rsid w:val="0050504B"/>
    <w:rsid w:val="00506BD5"/>
    <w:rsid w:val="00513EE7"/>
    <w:rsid w:val="00537B3D"/>
    <w:rsid w:val="00537E24"/>
    <w:rsid w:val="00545096"/>
    <w:rsid w:val="0055188E"/>
    <w:rsid w:val="005527D9"/>
    <w:rsid w:val="00572F68"/>
    <w:rsid w:val="005762A3"/>
    <w:rsid w:val="0058490C"/>
    <w:rsid w:val="00587787"/>
    <w:rsid w:val="00592103"/>
    <w:rsid w:val="0059516F"/>
    <w:rsid w:val="005C0DB2"/>
    <w:rsid w:val="006111BF"/>
    <w:rsid w:val="00611FB9"/>
    <w:rsid w:val="006137D5"/>
    <w:rsid w:val="00614092"/>
    <w:rsid w:val="0062061B"/>
    <w:rsid w:val="00630875"/>
    <w:rsid w:val="00630F71"/>
    <w:rsid w:val="006414D6"/>
    <w:rsid w:val="00641EEE"/>
    <w:rsid w:val="00653D31"/>
    <w:rsid w:val="006715F9"/>
    <w:rsid w:val="006720AB"/>
    <w:rsid w:val="00676AC0"/>
    <w:rsid w:val="00687D1E"/>
    <w:rsid w:val="006935BF"/>
    <w:rsid w:val="00693614"/>
    <w:rsid w:val="006B112D"/>
    <w:rsid w:val="006B76B3"/>
    <w:rsid w:val="006C3E41"/>
    <w:rsid w:val="006C7539"/>
    <w:rsid w:val="006D3433"/>
    <w:rsid w:val="006E1E61"/>
    <w:rsid w:val="006F265D"/>
    <w:rsid w:val="00705834"/>
    <w:rsid w:val="0071467B"/>
    <w:rsid w:val="00725EB1"/>
    <w:rsid w:val="00726265"/>
    <w:rsid w:val="0072627A"/>
    <w:rsid w:val="0073655C"/>
    <w:rsid w:val="007418EF"/>
    <w:rsid w:val="007540AB"/>
    <w:rsid w:val="00763550"/>
    <w:rsid w:val="00766D0C"/>
    <w:rsid w:val="007749F9"/>
    <w:rsid w:val="00780191"/>
    <w:rsid w:val="0079336C"/>
    <w:rsid w:val="007950CF"/>
    <w:rsid w:val="007A567B"/>
    <w:rsid w:val="007B21F5"/>
    <w:rsid w:val="007B671A"/>
    <w:rsid w:val="007D0EDC"/>
    <w:rsid w:val="007E09A1"/>
    <w:rsid w:val="007E50C3"/>
    <w:rsid w:val="007F5ABC"/>
    <w:rsid w:val="0081104A"/>
    <w:rsid w:val="008245C1"/>
    <w:rsid w:val="008357AA"/>
    <w:rsid w:val="0084399F"/>
    <w:rsid w:val="008465E1"/>
    <w:rsid w:val="00862F6B"/>
    <w:rsid w:val="00874E05"/>
    <w:rsid w:val="00875C85"/>
    <w:rsid w:val="008912E8"/>
    <w:rsid w:val="00895914"/>
    <w:rsid w:val="008A1F05"/>
    <w:rsid w:val="008A28BA"/>
    <w:rsid w:val="008C1BA0"/>
    <w:rsid w:val="008E0369"/>
    <w:rsid w:val="008E57F3"/>
    <w:rsid w:val="0091073C"/>
    <w:rsid w:val="009146FF"/>
    <w:rsid w:val="009220B4"/>
    <w:rsid w:val="00932CDB"/>
    <w:rsid w:val="009414DC"/>
    <w:rsid w:val="009449EB"/>
    <w:rsid w:val="00944F55"/>
    <w:rsid w:val="0094730B"/>
    <w:rsid w:val="0096528D"/>
    <w:rsid w:val="009822B3"/>
    <w:rsid w:val="0098576E"/>
    <w:rsid w:val="009A1972"/>
    <w:rsid w:val="009B104B"/>
    <w:rsid w:val="009B5826"/>
    <w:rsid w:val="009B727A"/>
    <w:rsid w:val="009B7E2C"/>
    <w:rsid w:val="009C3331"/>
    <w:rsid w:val="009D1DFB"/>
    <w:rsid w:val="009E0EAD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74C3E"/>
    <w:rsid w:val="00A75AF8"/>
    <w:rsid w:val="00A82D7E"/>
    <w:rsid w:val="00AB395E"/>
    <w:rsid w:val="00AC062D"/>
    <w:rsid w:val="00AC288F"/>
    <w:rsid w:val="00AD06A1"/>
    <w:rsid w:val="00AE4B4D"/>
    <w:rsid w:val="00AF0A12"/>
    <w:rsid w:val="00B038E2"/>
    <w:rsid w:val="00B0544B"/>
    <w:rsid w:val="00B10962"/>
    <w:rsid w:val="00B109E0"/>
    <w:rsid w:val="00B13015"/>
    <w:rsid w:val="00B13819"/>
    <w:rsid w:val="00B16CEE"/>
    <w:rsid w:val="00B16EC8"/>
    <w:rsid w:val="00B47FFA"/>
    <w:rsid w:val="00B53BDA"/>
    <w:rsid w:val="00B56CA7"/>
    <w:rsid w:val="00B74523"/>
    <w:rsid w:val="00B87820"/>
    <w:rsid w:val="00B93D1B"/>
    <w:rsid w:val="00BA4571"/>
    <w:rsid w:val="00BB273A"/>
    <w:rsid w:val="00BB3D64"/>
    <w:rsid w:val="00BC11FE"/>
    <w:rsid w:val="00BC2B00"/>
    <w:rsid w:val="00BC4C02"/>
    <w:rsid w:val="00BE0A0E"/>
    <w:rsid w:val="00C07A9C"/>
    <w:rsid w:val="00C266D1"/>
    <w:rsid w:val="00C450B1"/>
    <w:rsid w:val="00C57BC4"/>
    <w:rsid w:val="00C737A7"/>
    <w:rsid w:val="00C74E8A"/>
    <w:rsid w:val="00C76A9A"/>
    <w:rsid w:val="00C83BE7"/>
    <w:rsid w:val="00C8508E"/>
    <w:rsid w:val="00C8690B"/>
    <w:rsid w:val="00CA1221"/>
    <w:rsid w:val="00CA2273"/>
    <w:rsid w:val="00CB1224"/>
    <w:rsid w:val="00CB56BE"/>
    <w:rsid w:val="00CC1E87"/>
    <w:rsid w:val="00CC559F"/>
    <w:rsid w:val="00CC6D24"/>
    <w:rsid w:val="00CD0F9C"/>
    <w:rsid w:val="00CE2F43"/>
    <w:rsid w:val="00CE3C32"/>
    <w:rsid w:val="00CE66B4"/>
    <w:rsid w:val="00CF7F3E"/>
    <w:rsid w:val="00D1666C"/>
    <w:rsid w:val="00D25DFC"/>
    <w:rsid w:val="00D478D8"/>
    <w:rsid w:val="00D54A5D"/>
    <w:rsid w:val="00D813C4"/>
    <w:rsid w:val="00DB2A8B"/>
    <w:rsid w:val="00DB46AD"/>
    <w:rsid w:val="00DB7971"/>
    <w:rsid w:val="00DC0017"/>
    <w:rsid w:val="00DE21F4"/>
    <w:rsid w:val="00DE3A59"/>
    <w:rsid w:val="00DE61BA"/>
    <w:rsid w:val="00E03777"/>
    <w:rsid w:val="00E302E2"/>
    <w:rsid w:val="00E40C60"/>
    <w:rsid w:val="00E44CE0"/>
    <w:rsid w:val="00E54BDF"/>
    <w:rsid w:val="00E6571E"/>
    <w:rsid w:val="00E6735C"/>
    <w:rsid w:val="00E821B2"/>
    <w:rsid w:val="00E85170"/>
    <w:rsid w:val="00E95BD8"/>
    <w:rsid w:val="00EB0652"/>
    <w:rsid w:val="00EC3063"/>
    <w:rsid w:val="00EC42BC"/>
    <w:rsid w:val="00EC7FBD"/>
    <w:rsid w:val="00EE1998"/>
    <w:rsid w:val="00F2247F"/>
    <w:rsid w:val="00F437BB"/>
    <w:rsid w:val="00F55FC7"/>
    <w:rsid w:val="00F67F30"/>
    <w:rsid w:val="00F70A32"/>
    <w:rsid w:val="00F80362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B57D-2FC7-4F90-822C-854A24E1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221</cp:revision>
  <cp:lastPrinted>2015-10-01T13:42:00Z</cp:lastPrinted>
  <dcterms:created xsi:type="dcterms:W3CDTF">2011-08-19T10:36:00Z</dcterms:created>
  <dcterms:modified xsi:type="dcterms:W3CDTF">2015-10-01T13:43:00Z</dcterms:modified>
</cp:coreProperties>
</file>