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911DD9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12</w:t>
      </w:r>
    </w:p>
    <w:p w:rsidR="00F52008" w:rsidRPr="007E1840" w:rsidRDefault="00911DD9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07</w:t>
      </w:r>
      <w:r w:rsidR="0069690C">
        <w:rPr>
          <w:rFonts w:ascii="Courier New" w:hAnsi="Courier New" w:cs="Courier New"/>
          <w:sz w:val="24"/>
          <w:szCs w:val="24"/>
        </w:rPr>
        <w:t>.10</w:t>
      </w:r>
      <w:r w:rsidR="00954959" w:rsidRPr="007E1840">
        <w:rPr>
          <w:rFonts w:ascii="Courier New" w:hAnsi="Courier New" w:cs="Courier New"/>
          <w:sz w:val="24"/>
          <w:szCs w:val="24"/>
        </w:rPr>
        <w:t>.2019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911DD9">
        <w:rPr>
          <w:rFonts w:ascii="Courier New" w:hAnsi="Courier New" w:cs="Courier New"/>
          <w:sz w:val="24"/>
          <w:szCs w:val="24"/>
        </w:rPr>
        <w:t>07</w:t>
      </w:r>
      <w:r w:rsidR="0069690C">
        <w:rPr>
          <w:rFonts w:ascii="Courier New" w:hAnsi="Courier New" w:cs="Courier New"/>
          <w:sz w:val="24"/>
          <w:szCs w:val="24"/>
        </w:rPr>
        <w:t>.10</w:t>
      </w:r>
      <w:r w:rsidR="00954959" w:rsidRPr="007E1840">
        <w:rPr>
          <w:rFonts w:ascii="Courier New" w:hAnsi="Courier New" w:cs="Courier New"/>
          <w:sz w:val="24"/>
          <w:szCs w:val="24"/>
        </w:rPr>
        <w:t>.2019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7E1840">
        <w:rPr>
          <w:rFonts w:ascii="Courier New" w:hAnsi="Courier New" w:cs="Courier New"/>
          <w:sz w:val="24"/>
          <w:szCs w:val="24"/>
        </w:rPr>
        <w:t>7</w:t>
      </w:r>
      <w:r w:rsidRPr="007E1840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886538" w:rsidRDefault="00886538" w:rsidP="00886538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886538" w:rsidRDefault="001F6AB9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 w:rsidR="00886538">
        <w:rPr>
          <w:rFonts w:ascii="Courier New" w:hAnsi="Courier New" w:cs="Courier New"/>
          <w:sz w:val="24"/>
          <w:szCs w:val="24"/>
        </w:rPr>
        <w:t>.</w:t>
      </w:r>
      <w:r w:rsidR="0088653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1F6AB9">
        <w:rPr>
          <w:rFonts w:ascii="Courier New" w:hAnsi="Courier New" w:cs="Courier New"/>
          <w:sz w:val="24"/>
          <w:szCs w:val="24"/>
          <w:lang w:val="en-US"/>
        </w:rPr>
        <w:t>0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86538" w:rsidRDefault="001F6AB9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  <w:r w:rsidR="00886538"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886538" w:rsidRDefault="001F6AB9" w:rsidP="0088653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12</w:t>
      </w:r>
      <w:r w:rsidR="00886538">
        <w:rPr>
          <w:rFonts w:ascii="Courier New" w:hAnsi="Courier New" w:cs="Courier New"/>
          <w:sz w:val="24"/>
          <w:szCs w:val="24"/>
        </w:rPr>
        <w:t xml:space="preserve">. Никола Тодоров </w:t>
      </w:r>
      <w:proofErr w:type="spellStart"/>
      <w:r w:rsidR="00886538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886538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EA507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е кворум от </w:t>
      </w:r>
      <w:r w:rsidR="001F6AB9">
        <w:rPr>
          <w:rFonts w:ascii="Courier New" w:hAnsi="Courier New" w:cs="Courier New"/>
          <w:sz w:val="24"/>
          <w:szCs w:val="24"/>
        </w:rPr>
        <w:t>12</w:t>
      </w:r>
      <w:r w:rsidR="00E83B3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>
        <w:rPr>
          <w:rFonts w:ascii="Courier New" w:hAnsi="Courier New" w:cs="Courier New"/>
          <w:sz w:val="24"/>
          <w:szCs w:val="24"/>
        </w:rPr>
        <w:t xml:space="preserve">поне </w:t>
      </w:r>
      <w:r w:rsidR="00E83B35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636438" w:rsidRDefault="00BF3B4C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Освобождаване и назначаване на членове на СИК</w:t>
      </w:r>
      <w:r w:rsidR="005812F0">
        <w:rPr>
          <w:rFonts w:ascii="Courier New" w:hAnsi="Courier New" w:cs="Courier New"/>
          <w:sz w:val="24"/>
          <w:szCs w:val="24"/>
        </w:rPr>
        <w:t>;</w:t>
      </w:r>
    </w:p>
    <w:p w:rsidR="000B1B24" w:rsidRDefault="000B1B24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Провеждане на обучение на секционните избирателни комисии</w:t>
      </w:r>
      <w:r w:rsidR="002536A0">
        <w:rPr>
          <w:rFonts w:ascii="Courier New" w:hAnsi="Courier New" w:cs="Courier New"/>
          <w:sz w:val="24"/>
          <w:szCs w:val="24"/>
        </w:rPr>
        <w:t>;</w:t>
      </w:r>
    </w:p>
    <w:p w:rsidR="002536A0" w:rsidRDefault="002536A0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технически сътрудник към ОИК Троян</w:t>
      </w:r>
      <w:r w:rsidR="00FA75F6">
        <w:rPr>
          <w:rFonts w:ascii="Courier New" w:hAnsi="Courier New" w:cs="Courier New"/>
          <w:sz w:val="24"/>
          <w:szCs w:val="24"/>
        </w:rPr>
        <w:t>.</w:t>
      </w:r>
    </w:p>
    <w:p w:rsidR="00E631DC" w:rsidRPr="00005231" w:rsidRDefault="00E631DC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ED4D81" w:rsidRDefault="00ED4D81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Бе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>е. С</w:t>
      </w:r>
      <w:r w:rsidR="00B6067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F6AB9">
        <w:rPr>
          <w:rFonts w:ascii="Courier New" w:hAnsi="Courier New" w:cs="Courier New"/>
          <w:sz w:val="24"/>
          <w:szCs w:val="24"/>
        </w:rPr>
        <w:t>12</w:t>
      </w:r>
      <w:r w:rsidR="0000333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333F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0D5BCB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41745E">
        <w:rPr>
          <w:rFonts w:ascii="Courier New" w:hAnsi="Courier New" w:cs="Courier New"/>
          <w:sz w:val="24"/>
          <w:szCs w:val="24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7E582C">
        <w:rPr>
          <w:rFonts w:ascii="Courier New" w:hAnsi="Courier New" w:cs="Courier New"/>
          <w:sz w:val="24"/>
          <w:szCs w:val="24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88653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23563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723563"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723563"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1, т. 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№848-МИ/28.08.2019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B37D05" w:rsidRDefault="00B37D05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B7081E" w:rsidP="003013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</w:t>
      </w:r>
      <w:r w:rsidR="00306A6A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7F35A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</w:t>
      </w:r>
      <w:r w:rsidR="0030136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</w:t>
      </w:r>
      <w:r w:rsidR="00096331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30136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</w:t>
      </w:r>
      <w:r w:rsidR="00F52008"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B7081E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10C77" w:rsidRPr="00554FEF" w:rsidRDefault="00B10C77" w:rsidP="00B10C7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6079D6" w:rsidRPr="00C05291" w:rsidRDefault="00636438" w:rsidP="00636438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36438">
        <w:rPr>
          <w:rFonts w:ascii="Courier New" w:hAnsi="Courier New" w:cs="Courier New"/>
          <w:b/>
          <w:sz w:val="24"/>
          <w:szCs w:val="24"/>
        </w:rPr>
        <w:t xml:space="preserve">1. </w:t>
      </w:r>
      <w:r w:rsidR="00C05291" w:rsidRPr="00C05291">
        <w:rPr>
          <w:rFonts w:ascii="Courier New" w:hAnsi="Courier New" w:cs="Courier New"/>
          <w:b/>
          <w:sz w:val="24"/>
          <w:szCs w:val="24"/>
        </w:rPr>
        <w:t>Освобождаване и назначаване на членове на СИК</w:t>
      </w:r>
    </w:p>
    <w:p w:rsidR="00636438" w:rsidRPr="00636438" w:rsidRDefault="00636438" w:rsidP="0063643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B5208" w:rsidRDefault="000469F2" w:rsidP="00B10C7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469F2">
        <w:rPr>
          <w:rFonts w:ascii="Courier New" w:hAnsi="Courier New" w:cs="Courier New"/>
          <w:b/>
          <w:sz w:val="24"/>
          <w:szCs w:val="24"/>
        </w:rPr>
        <w:t>1.1.</w:t>
      </w:r>
      <w:r w:rsidR="00C05291">
        <w:rPr>
          <w:rFonts w:ascii="Courier New" w:hAnsi="Courier New" w:cs="Courier New"/>
          <w:sz w:val="24"/>
          <w:szCs w:val="24"/>
        </w:rPr>
        <w:t>Постъпило е предложение</w:t>
      </w:r>
      <w:r>
        <w:rPr>
          <w:rFonts w:ascii="Courier New" w:hAnsi="Courier New" w:cs="Courier New"/>
          <w:sz w:val="24"/>
          <w:szCs w:val="24"/>
        </w:rPr>
        <w:t xml:space="preserve"> вх. № 47/30.09.2019 г.</w:t>
      </w:r>
      <w:r w:rsidR="00C05291">
        <w:rPr>
          <w:rFonts w:ascii="Courier New" w:hAnsi="Courier New" w:cs="Courier New"/>
          <w:sz w:val="24"/>
          <w:szCs w:val="24"/>
        </w:rPr>
        <w:t xml:space="preserve"> от Иван Николов </w:t>
      </w:r>
      <w:proofErr w:type="spellStart"/>
      <w:r w:rsidR="00C05291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="00C05291">
        <w:rPr>
          <w:rFonts w:ascii="Courier New" w:hAnsi="Courier New" w:cs="Courier New"/>
          <w:sz w:val="24"/>
          <w:szCs w:val="24"/>
        </w:rPr>
        <w:t>, упълномощен представител на ПП „ГЕРБ“</w:t>
      </w:r>
      <w:r w:rsidR="00F44F39">
        <w:rPr>
          <w:rFonts w:ascii="Courier New" w:hAnsi="Courier New" w:cs="Courier New"/>
          <w:sz w:val="24"/>
          <w:szCs w:val="24"/>
        </w:rPr>
        <w:t>,</w:t>
      </w:r>
      <w:r w:rsidR="00C05291">
        <w:rPr>
          <w:rFonts w:ascii="Courier New" w:hAnsi="Courier New" w:cs="Courier New"/>
          <w:sz w:val="24"/>
          <w:szCs w:val="24"/>
        </w:rPr>
        <w:t xml:space="preserve"> с молба да </w:t>
      </w:r>
      <w:r w:rsidR="00C05291">
        <w:rPr>
          <w:rFonts w:ascii="Courier New" w:hAnsi="Courier New" w:cs="Courier New"/>
          <w:sz w:val="24"/>
          <w:szCs w:val="24"/>
        </w:rPr>
        <w:lastRenderedPageBreak/>
        <w:t>бъдат извършени промени в състава на секционни избирателни комисии, касаещи членове, предложени от ПП „ГЕРБ“.</w:t>
      </w:r>
    </w:p>
    <w:p w:rsidR="00C05291" w:rsidRDefault="00F44F39" w:rsidP="001B520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Постъпила е молба</w:t>
      </w:r>
      <w:r w:rsidR="00C05291">
        <w:rPr>
          <w:rFonts w:ascii="Courier New" w:hAnsi="Courier New" w:cs="Courier New"/>
          <w:sz w:val="24"/>
          <w:szCs w:val="24"/>
        </w:rPr>
        <w:t xml:space="preserve"> от </w:t>
      </w:r>
      <w:r>
        <w:rPr>
          <w:rFonts w:ascii="Courier New" w:hAnsi="Courier New" w:cs="Courier New"/>
          <w:sz w:val="24"/>
          <w:szCs w:val="24"/>
        </w:rPr>
        <w:t>Стефанка Колева Варчева, с която депозира оставката си като член на СИК №113400019.</w:t>
      </w:r>
    </w:p>
    <w:p w:rsidR="00B10C77" w:rsidRPr="00554FEF" w:rsidRDefault="00B10C77" w:rsidP="001B520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1F6AB9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41745E">
        <w:rPr>
          <w:rFonts w:ascii="Courier New" w:hAnsi="Courier New" w:cs="Courier New"/>
          <w:sz w:val="24"/>
          <w:szCs w:val="24"/>
        </w:rPr>
        <w:t xml:space="preserve"> </w:t>
      </w:r>
      <w:r w:rsidR="002E41D4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886538" w:rsidRPr="00886538">
        <w:rPr>
          <w:rFonts w:ascii="Courier New" w:hAnsi="Courier New" w:cs="Courier New"/>
          <w:sz w:val="24"/>
          <w:szCs w:val="24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E41D4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D739A4">
        <w:rPr>
          <w:rFonts w:ascii="Courier New" w:hAnsi="Courier New" w:cs="Courier New"/>
          <w:sz w:val="24"/>
          <w:szCs w:val="24"/>
        </w:rPr>
        <w:t xml:space="preserve">”, на основание чл.87 ал.1 </w:t>
      </w:r>
      <w:r w:rsidR="00F44F39">
        <w:rPr>
          <w:rFonts w:ascii="Courier New" w:hAnsi="Courier New" w:cs="Courier New"/>
          <w:sz w:val="24"/>
          <w:szCs w:val="24"/>
        </w:rPr>
        <w:t>т. 6 във връзка с чл. 51 ал. 2 т. 1</w:t>
      </w:r>
      <w:r w:rsidR="00E631DC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B10C77" w:rsidRPr="00554FEF" w:rsidRDefault="00B10C77" w:rsidP="00B10C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10C77" w:rsidRPr="00554FEF" w:rsidRDefault="00B10C77" w:rsidP="00B10C7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2C0F64" w:rsidRDefault="00B10C77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F44F39">
        <w:rPr>
          <w:rFonts w:ascii="Courier New" w:hAnsi="Courier New" w:cs="Courier New"/>
          <w:sz w:val="24"/>
          <w:szCs w:val="24"/>
        </w:rPr>
        <w:t>Освобождава като член на СИК №113400019 Стефанка Колева Варчева.</w:t>
      </w:r>
    </w:p>
    <w:p w:rsidR="00DF6464" w:rsidRDefault="00DF6464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44F39" w:rsidRDefault="00F44F39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Да се анулира издаденото й удостоверение.</w:t>
      </w:r>
    </w:p>
    <w:p w:rsidR="0086127B" w:rsidRDefault="0086127B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6127B" w:rsidRDefault="0086127B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44F39" w:rsidRDefault="000469F2" w:rsidP="0086127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69F2">
        <w:rPr>
          <w:rFonts w:ascii="Courier New" w:hAnsi="Courier New" w:cs="Courier New"/>
          <w:b/>
          <w:sz w:val="24"/>
          <w:szCs w:val="24"/>
        </w:rPr>
        <w:t>1.2.</w:t>
      </w:r>
      <w:r w:rsidR="0086127B">
        <w:rPr>
          <w:rFonts w:ascii="Courier New" w:hAnsi="Courier New" w:cs="Courier New"/>
          <w:sz w:val="24"/>
          <w:szCs w:val="24"/>
        </w:rPr>
        <w:t xml:space="preserve">Постъпило е предложение от Иван Николов </w:t>
      </w:r>
      <w:proofErr w:type="spellStart"/>
      <w:r w:rsidR="0086127B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="0086127B">
        <w:rPr>
          <w:rFonts w:ascii="Courier New" w:hAnsi="Courier New" w:cs="Courier New"/>
          <w:sz w:val="24"/>
          <w:szCs w:val="24"/>
        </w:rPr>
        <w:t xml:space="preserve">, упълномощен представител на ПП „ГЕРБ“ като член на СИК 11340019 да бъде назначена Мария Методиева Владимирова с ЕГН </w:t>
      </w:r>
      <w:r w:rsidR="004910D8">
        <w:rPr>
          <w:rFonts w:ascii="Courier New" w:hAnsi="Courier New" w:cs="Courier New"/>
          <w:sz w:val="24"/>
          <w:szCs w:val="24"/>
        </w:rPr>
        <w:t>***</w:t>
      </w:r>
      <w:r w:rsidR="0086127B">
        <w:rPr>
          <w:rFonts w:ascii="Courier New" w:hAnsi="Courier New" w:cs="Courier New"/>
          <w:sz w:val="24"/>
          <w:szCs w:val="24"/>
        </w:rPr>
        <w:t>.</w:t>
      </w:r>
    </w:p>
    <w:p w:rsidR="0086127B" w:rsidRDefault="0086127B" w:rsidP="0030136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1F6AB9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="0041745E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6127B" w:rsidRPr="00554FEF" w:rsidRDefault="0086127B" w:rsidP="0086127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86127B" w:rsidRDefault="0086127B" w:rsidP="0086127B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86127B" w:rsidRDefault="0086127B" w:rsidP="0086127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86127B">
        <w:rPr>
          <w:rFonts w:ascii="Courier New" w:hAnsi="Courier New" w:cs="Courier New"/>
          <w:bCs/>
          <w:sz w:val="24"/>
          <w:szCs w:val="24"/>
        </w:rPr>
        <w:t>Назначава като член на СИК №</w:t>
      </w:r>
      <w:r>
        <w:rPr>
          <w:rFonts w:ascii="Courier New" w:hAnsi="Courier New" w:cs="Courier New"/>
          <w:bCs/>
          <w:sz w:val="24"/>
          <w:szCs w:val="24"/>
        </w:rPr>
        <w:t xml:space="preserve"> 113400019 Мария Методиева Владимирова с ЕГН </w:t>
      </w:r>
      <w:r w:rsidR="004910D8">
        <w:rPr>
          <w:rFonts w:ascii="Courier New" w:hAnsi="Courier New" w:cs="Courier New"/>
          <w:bCs/>
          <w:sz w:val="24"/>
          <w:szCs w:val="24"/>
        </w:rPr>
        <w:t>***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:rsidR="0086127B" w:rsidRPr="0086127B" w:rsidRDefault="0086127B" w:rsidP="0086127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На лицето да се издаде удостоверение.</w:t>
      </w:r>
    </w:p>
    <w:p w:rsidR="0086127B" w:rsidRDefault="0086127B" w:rsidP="008612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6127B" w:rsidRDefault="000469F2" w:rsidP="0086127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469F2">
        <w:rPr>
          <w:rFonts w:ascii="Courier New" w:hAnsi="Courier New" w:cs="Courier New"/>
          <w:b/>
          <w:sz w:val="24"/>
          <w:szCs w:val="24"/>
        </w:rPr>
        <w:t>1.3.</w:t>
      </w:r>
      <w:r w:rsidR="0086127B"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proofErr w:type="spellStart"/>
      <w:r w:rsidR="0086127B">
        <w:rPr>
          <w:rFonts w:ascii="Courier New" w:hAnsi="Courier New" w:cs="Courier New"/>
          <w:sz w:val="24"/>
          <w:szCs w:val="24"/>
        </w:rPr>
        <w:t>Дида</w:t>
      </w:r>
      <w:proofErr w:type="spellEnd"/>
      <w:r w:rsidR="0086127B">
        <w:rPr>
          <w:rFonts w:ascii="Courier New" w:hAnsi="Courier New" w:cs="Courier New"/>
          <w:sz w:val="24"/>
          <w:szCs w:val="24"/>
        </w:rPr>
        <w:t xml:space="preserve"> Цекова Балабанова, с която депозира оставката си като </w:t>
      </w:r>
      <w:r w:rsidR="00C43EE5">
        <w:rPr>
          <w:rFonts w:ascii="Courier New" w:hAnsi="Courier New" w:cs="Courier New"/>
          <w:sz w:val="24"/>
          <w:szCs w:val="24"/>
        </w:rPr>
        <w:t>зам. председател</w:t>
      </w:r>
      <w:r w:rsidR="0086127B">
        <w:rPr>
          <w:rFonts w:ascii="Courier New" w:hAnsi="Courier New" w:cs="Courier New"/>
          <w:sz w:val="24"/>
          <w:szCs w:val="24"/>
        </w:rPr>
        <w:t xml:space="preserve"> на СИК №113</w:t>
      </w:r>
      <w:r w:rsidR="00C43EE5">
        <w:rPr>
          <w:rFonts w:ascii="Courier New" w:hAnsi="Courier New" w:cs="Courier New"/>
          <w:sz w:val="24"/>
          <w:szCs w:val="24"/>
        </w:rPr>
        <w:t>400035</w:t>
      </w:r>
      <w:r w:rsidR="0086127B">
        <w:rPr>
          <w:rFonts w:ascii="Courier New" w:hAnsi="Courier New" w:cs="Courier New"/>
          <w:sz w:val="24"/>
          <w:szCs w:val="24"/>
        </w:rPr>
        <w:t>.</w:t>
      </w:r>
    </w:p>
    <w:p w:rsidR="0086127B" w:rsidRPr="00554FEF" w:rsidRDefault="0086127B" w:rsidP="0086127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Предвид изложеното, след проведено обсъждане на проект за решение и поименно гласуване с </w:t>
      </w:r>
      <w:r w:rsidR="001F6AB9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="0041745E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6127B" w:rsidRPr="00554FEF" w:rsidRDefault="0086127B" w:rsidP="0086127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6127B" w:rsidRPr="00554FEF" w:rsidRDefault="0086127B" w:rsidP="0086127B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6127B" w:rsidRDefault="0086127B" w:rsidP="0086127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Освобождава като </w:t>
      </w:r>
      <w:r w:rsidR="00C43EE5">
        <w:rPr>
          <w:rFonts w:ascii="Courier New" w:hAnsi="Courier New" w:cs="Courier New"/>
          <w:sz w:val="24"/>
          <w:szCs w:val="24"/>
        </w:rPr>
        <w:t>зам. председател</w:t>
      </w:r>
      <w:r>
        <w:rPr>
          <w:rFonts w:ascii="Courier New" w:hAnsi="Courier New" w:cs="Courier New"/>
          <w:sz w:val="24"/>
          <w:szCs w:val="24"/>
        </w:rPr>
        <w:t xml:space="preserve"> на СИК №</w:t>
      </w:r>
      <w:r w:rsidR="00C43EE5">
        <w:rPr>
          <w:rFonts w:ascii="Courier New" w:hAnsi="Courier New" w:cs="Courier New"/>
          <w:sz w:val="24"/>
          <w:szCs w:val="24"/>
        </w:rPr>
        <w:t>113400035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Дида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Цекова Балабанова.</w:t>
      </w:r>
    </w:p>
    <w:p w:rsidR="008974F7" w:rsidRDefault="008974F7" w:rsidP="0086127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6127B" w:rsidRDefault="0086127B" w:rsidP="0086127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Да се анулира издаденото й удостоверение.</w:t>
      </w:r>
    </w:p>
    <w:p w:rsidR="0086127B" w:rsidRDefault="0086127B" w:rsidP="0086127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974F7" w:rsidRDefault="008974F7" w:rsidP="0086127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46DAE" w:rsidRDefault="000469F2" w:rsidP="00346DA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469F2">
        <w:rPr>
          <w:rFonts w:ascii="Courier New" w:hAnsi="Courier New" w:cs="Courier New"/>
          <w:b/>
          <w:sz w:val="24"/>
          <w:szCs w:val="24"/>
        </w:rPr>
        <w:t>1.4.</w:t>
      </w:r>
      <w:r w:rsidR="00346DAE" w:rsidRPr="00346DAE">
        <w:rPr>
          <w:rFonts w:ascii="Courier New" w:hAnsi="Courier New" w:cs="Courier New"/>
          <w:sz w:val="24"/>
          <w:szCs w:val="24"/>
        </w:rPr>
        <w:t xml:space="preserve"> </w:t>
      </w:r>
      <w:r w:rsidR="00346DAE">
        <w:rPr>
          <w:rFonts w:ascii="Courier New" w:hAnsi="Courier New" w:cs="Courier New"/>
          <w:sz w:val="24"/>
          <w:szCs w:val="24"/>
        </w:rPr>
        <w:t>Постъпила е молба от Величка Цветанова Колева, с която депозира оставката си като член на СИК №113400035.</w:t>
      </w:r>
    </w:p>
    <w:p w:rsidR="00346DAE" w:rsidRPr="00554FEF" w:rsidRDefault="00346DAE" w:rsidP="00346DA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1020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="0041745E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346DAE" w:rsidRPr="00554FEF" w:rsidRDefault="00346DAE" w:rsidP="00346DA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46DAE" w:rsidRPr="00554FEF" w:rsidRDefault="00346DAE" w:rsidP="00346DA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346DAE" w:rsidRDefault="00346DAE" w:rsidP="00346D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№113400035 Величка </w:t>
      </w:r>
      <w:r w:rsidR="00B94D54">
        <w:rPr>
          <w:rFonts w:ascii="Courier New" w:hAnsi="Courier New" w:cs="Courier New"/>
          <w:sz w:val="24"/>
          <w:szCs w:val="24"/>
        </w:rPr>
        <w:t>Цветанова</w:t>
      </w:r>
      <w:r>
        <w:rPr>
          <w:rFonts w:ascii="Courier New" w:hAnsi="Courier New" w:cs="Courier New"/>
          <w:sz w:val="24"/>
          <w:szCs w:val="24"/>
        </w:rPr>
        <w:t xml:space="preserve"> Колева.</w:t>
      </w:r>
    </w:p>
    <w:p w:rsidR="00346DAE" w:rsidRDefault="00346DAE" w:rsidP="00346D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46DAE" w:rsidRDefault="00346DAE" w:rsidP="00346D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Да се анулира издаденото й удостоверение.</w:t>
      </w:r>
    </w:p>
    <w:p w:rsidR="00346DAE" w:rsidRDefault="00346DAE" w:rsidP="00346D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3212C" w:rsidRDefault="00C3212C" w:rsidP="008612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94A4A" w:rsidRDefault="00346DAE" w:rsidP="00E94A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1.5</w:t>
      </w:r>
      <w:r w:rsidR="000469F2" w:rsidRPr="000469F2">
        <w:rPr>
          <w:rFonts w:ascii="Courier New" w:hAnsi="Courier New" w:cs="Courier New"/>
          <w:b/>
          <w:sz w:val="24"/>
          <w:szCs w:val="24"/>
        </w:rPr>
        <w:t>.</w:t>
      </w:r>
      <w:r w:rsidR="00E94A4A">
        <w:rPr>
          <w:rFonts w:ascii="Courier New" w:hAnsi="Courier New" w:cs="Courier New"/>
          <w:sz w:val="24"/>
          <w:szCs w:val="24"/>
        </w:rPr>
        <w:t xml:space="preserve">Постъпило е предложение от Иван Николов </w:t>
      </w:r>
      <w:proofErr w:type="spellStart"/>
      <w:r w:rsidR="00E94A4A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="00E94A4A">
        <w:rPr>
          <w:rFonts w:ascii="Courier New" w:hAnsi="Courier New" w:cs="Courier New"/>
          <w:sz w:val="24"/>
          <w:szCs w:val="24"/>
        </w:rPr>
        <w:t xml:space="preserve">, упълномощен представител на ПП </w:t>
      </w:r>
      <w:r w:rsidR="00C527CC">
        <w:rPr>
          <w:rFonts w:ascii="Courier New" w:hAnsi="Courier New" w:cs="Courier New"/>
          <w:sz w:val="24"/>
          <w:szCs w:val="24"/>
        </w:rPr>
        <w:t>„ГЕРБ“ като член на СИК 11340035</w:t>
      </w:r>
      <w:r w:rsidR="00E94A4A">
        <w:rPr>
          <w:rFonts w:ascii="Courier New" w:hAnsi="Courier New" w:cs="Courier New"/>
          <w:sz w:val="24"/>
          <w:szCs w:val="24"/>
        </w:rPr>
        <w:t xml:space="preserve"> да бъде назначена </w:t>
      </w:r>
      <w:proofErr w:type="spellStart"/>
      <w:r w:rsidR="00E94A4A">
        <w:rPr>
          <w:rFonts w:ascii="Courier New" w:hAnsi="Courier New" w:cs="Courier New"/>
          <w:sz w:val="24"/>
          <w:szCs w:val="24"/>
        </w:rPr>
        <w:t>Дида</w:t>
      </w:r>
      <w:proofErr w:type="spellEnd"/>
      <w:r w:rsidR="00E94A4A">
        <w:rPr>
          <w:rFonts w:ascii="Courier New" w:hAnsi="Courier New" w:cs="Courier New"/>
          <w:sz w:val="24"/>
          <w:szCs w:val="24"/>
        </w:rPr>
        <w:t xml:space="preserve"> Цекова Балабанова с ЕГН </w:t>
      </w:r>
      <w:r w:rsidR="004910D8">
        <w:rPr>
          <w:rFonts w:ascii="Courier New" w:hAnsi="Courier New" w:cs="Courier New"/>
          <w:sz w:val="24"/>
          <w:szCs w:val="24"/>
        </w:rPr>
        <w:t>***</w:t>
      </w:r>
      <w:r w:rsidR="00E94A4A">
        <w:rPr>
          <w:rFonts w:ascii="Courier New" w:hAnsi="Courier New" w:cs="Courier New"/>
          <w:sz w:val="24"/>
          <w:szCs w:val="24"/>
        </w:rPr>
        <w:t>.</w:t>
      </w:r>
    </w:p>
    <w:p w:rsidR="00E94A4A" w:rsidRDefault="00E94A4A" w:rsidP="00E94A4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762D7B">
        <w:rPr>
          <w:rFonts w:ascii="Courier New" w:hAnsi="Courier New" w:cs="Courier New"/>
          <w:sz w:val="24"/>
          <w:szCs w:val="24"/>
        </w:rPr>
        <w:t>10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="0041745E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lastRenderedPageBreak/>
        <w:t>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762D7B">
        <w:rPr>
          <w:rFonts w:ascii="Courier New" w:hAnsi="Courier New" w:cs="Courier New"/>
          <w:sz w:val="24"/>
          <w:szCs w:val="24"/>
        </w:rPr>
        <w:t xml:space="preserve"> и 2</w:t>
      </w:r>
      <w:r w:rsidRPr="00554FEF">
        <w:rPr>
          <w:rFonts w:ascii="Courier New" w:hAnsi="Courier New" w:cs="Courier New"/>
          <w:sz w:val="24"/>
          <w:szCs w:val="24"/>
        </w:rPr>
        <w:t xml:space="preserve">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="00762D7B">
        <w:rPr>
          <w:rFonts w:ascii="Courier New" w:hAnsi="Courier New" w:cs="Courier New"/>
          <w:sz w:val="24"/>
          <w:szCs w:val="24"/>
        </w:rPr>
        <w:t xml:space="preserve"> (</w:t>
      </w:r>
      <w:r w:rsidR="00762D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762D7B">
        <w:rPr>
          <w:rFonts w:ascii="Courier New" w:hAnsi="Courier New" w:cs="Courier New"/>
          <w:sz w:val="24"/>
          <w:szCs w:val="24"/>
        </w:rPr>
        <w:t>,</w:t>
      </w:r>
      <w:r w:rsidR="00762D7B" w:rsidRPr="00762D7B">
        <w:rPr>
          <w:rFonts w:ascii="Courier New" w:hAnsi="Courier New" w:cs="Courier New"/>
          <w:sz w:val="24"/>
          <w:szCs w:val="24"/>
        </w:rPr>
        <w:t xml:space="preserve"> </w:t>
      </w:r>
      <w:r w:rsidR="00762D7B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762D7B">
        <w:rPr>
          <w:rFonts w:ascii="Courier New" w:hAnsi="Courier New" w:cs="Courier New"/>
          <w:sz w:val="24"/>
          <w:szCs w:val="24"/>
        </w:rPr>
        <w:t>–</w:t>
      </w:r>
      <w:r w:rsidR="00762D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762D7B">
        <w:rPr>
          <w:rFonts w:ascii="Courier New" w:hAnsi="Courier New" w:cs="Courier New"/>
          <w:sz w:val="24"/>
          <w:szCs w:val="24"/>
        </w:rPr>
        <w:t>),</w:t>
      </w:r>
      <w:r>
        <w:rPr>
          <w:rFonts w:ascii="Courier New" w:hAnsi="Courier New" w:cs="Courier New"/>
          <w:sz w:val="24"/>
          <w:szCs w:val="24"/>
        </w:rPr>
        <w:t xml:space="preserve"> 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E94A4A" w:rsidRPr="00554FEF" w:rsidRDefault="00E94A4A" w:rsidP="00E94A4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E94A4A" w:rsidRDefault="00E94A4A" w:rsidP="00E94A4A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CF5F8B" w:rsidRDefault="00E94A4A" w:rsidP="00E94A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 xml:space="preserve">азначава като </w:t>
      </w:r>
      <w:r w:rsidR="00C527CC">
        <w:rPr>
          <w:rFonts w:ascii="Courier New" w:hAnsi="Courier New" w:cs="Courier New"/>
          <w:bCs/>
          <w:sz w:val="24"/>
          <w:szCs w:val="24"/>
        </w:rPr>
        <w:t>член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 w:rsidR="00C527CC">
        <w:rPr>
          <w:rFonts w:ascii="Courier New" w:hAnsi="Courier New" w:cs="Courier New"/>
          <w:bCs/>
          <w:sz w:val="24"/>
          <w:szCs w:val="24"/>
        </w:rPr>
        <w:t xml:space="preserve"> 113400035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Дида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Цекова Балабанова с ЕГН </w:t>
      </w:r>
      <w:r w:rsidR="004910D8">
        <w:rPr>
          <w:rFonts w:ascii="Courier New" w:hAnsi="Courier New" w:cs="Courier New"/>
          <w:sz w:val="24"/>
          <w:szCs w:val="24"/>
        </w:rPr>
        <w:t>***</w:t>
      </w:r>
      <w:r w:rsidR="00CF5F8B">
        <w:rPr>
          <w:rFonts w:ascii="Courier New" w:hAnsi="Courier New" w:cs="Courier New"/>
          <w:sz w:val="24"/>
          <w:szCs w:val="24"/>
        </w:rPr>
        <w:t>.</w:t>
      </w:r>
    </w:p>
    <w:p w:rsidR="00E94A4A" w:rsidRDefault="00E94A4A" w:rsidP="00E94A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На лицето да се издаде удостоверение.</w:t>
      </w:r>
    </w:p>
    <w:p w:rsidR="00346DAE" w:rsidRDefault="00346DAE" w:rsidP="00346DA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46DAE">
        <w:rPr>
          <w:rFonts w:ascii="Courier New" w:hAnsi="Courier New" w:cs="Courier New"/>
          <w:b/>
          <w:bCs/>
          <w:sz w:val="24"/>
          <w:szCs w:val="24"/>
        </w:rPr>
        <w:t>1.6.</w:t>
      </w:r>
      <w:r>
        <w:rPr>
          <w:rFonts w:ascii="Courier New" w:hAnsi="Courier New" w:cs="Courier New"/>
          <w:sz w:val="24"/>
          <w:szCs w:val="24"/>
        </w:rPr>
        <w:t xml:space="preserve">Постъпило е предложение от Иван Николов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упълномощен представител на ПП „ГЕРБ“ като зам. председател на СИК 11340035 да бъде назначена Величка Цветанова Колева с ЕГН </w:t>
      </w:r>
      <w:r w:rsidR="004910D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346DAE" w:rsidRDefault="00346DAE" w:rsidP="0030136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A17334">
        <w:rPr>
          <w:rFonts w:ascii="Courier New" w:hAnsi="Courier New" w:cs="Courier New"/>
          <w:sz w:val="24"/>
          <w:szCs w:val="24"/>
        </w:rPr>
        <w:t>10</w:t>
      </w:r>
      <w:r w:rsidR="00A17334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A17334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A17334">
        <w:rPr>
          <w:rFonts w:ascii="Courier New" w:hAnsi="Courier New" w:cs="Courier New"/>
          <w:sz w:val="24"/>
          <w:szCs w:val="24"/>
        </w:rPr>
        <w:t>–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A17334">
        <w:rPr>
          <w:rFonts w:ascii="Courier New" w:hAnsi="Courier New" w:cs="Courier New"/>
          <w:sz w:val="24"/>
          <w:szCs w:val="24"/>
        </w:rPr>
        <w:t xml:space="preserve">, </w:t>
      </w:r>
      <w:r w:rsidR="00A17334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A17334">
        <w:rPr>
          <w:rFonts w:ascii="Courier New" w:hAnsi="Courier New" w:cs="Courier New"/>
          <w:sz w:val="24"/>
          <w:szCs w:val="24"/>
        </w:rPr>
        <w:t xml:space="preserve">, 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 w:rsidR="00A17334">
        <w:rPr>
          <w:rFonts w:ascii="Courier New" w:hAnsi="Courier New" w:cs="Courier New"/>
          <w:sz w:val="24"/>
          <w:szCs w:val="24"/>
        </w:rPr>
        <w:t>–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A17334">
        <w:rPr>
          <w:rFonts w:ascii="Courier New" w:hAnsi="Courier New" w:cs="Courier New"/>
          <w:sz w:val="24"/>
          <w:szCs w:val="24"/>
        </w:rPr>
        <w:t xml:space="preserve">, 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A17334">
        <w:rPr>
          <w:rFonts w:ascii="Courier New" w:hAnsi="Courier New" w:cs="Courier New"/>
          <w:sz w:val="24"/>
          <w:szCs w:val="24"/>
        </w:rPr>
        <w:t>–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A17334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 </w:t>
      </w:r>
      <w:r w:rsidR="00A17334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 w:rsidR="00A17334">
        <w:rPr>
          <w:rFonts w:ascii="Courier New" w:hAnsi="Courier New" w:cs="Courier New"/>
          <w:sz w:val="24"/>
          <w:szCs w:val="24"/>
        </w:rPr>
        <w:t xml:space="preserve">, </w:t>
      </w:r>
      <w:r w:rsidR="00A17334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A17334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A17334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A17334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A17334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A17334">
        <w:rPr>
          <w:rFonts w:ascii="Courier New" w:hAnsi="Courier New" w:cs="Courier New"/>
          <w:sz w:val="24"/>
          <w:szCs w:val="24"/>
        </w:rPr>
        <w:t xml:space="preserve"> и 2</w:t>
      </w:r>
      <w:r w:rsidR="00A17334" w:rsidRPr="00554FEF">
        <w:rPr>
          <w:rFonts w:ascii="Courier New" w:hAnsi="Courier New" w:cs="Courier New"/>
          <w:sz w:val="24"/>
          <w:szCs w:val="24"/>
        </w:rPr>
        <w:t xml:space="preserve"> „Против</w:t>
      </w:r>
      <w:r w:rsidR="00A17334">
        <w:rPr>
          <w:rFonts w:ascii="Courier New" w:hAnsi="Courier New" w:cs="Courier New"/>
          <w:sz w:val="24"/>
          <w:szCs w:val="24"/>
        </w:rPr>
        <w:t>” (</w:t>
      </w:r>
      <w:r w:rsidR="00A17334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A17334">
        <w:rPr>
          <w:rFonts w:ascii="Courier New" w:hAnsi="Courier New" w:cs="Courier New"/>
          <w:sz w:val="24"/>
          <w:szCs w:val="24"/>
        </w:rPr>
        <w:t>,</w:t>
      </w:r>
      <w:r w:rsidR="00A17334" w:rsidRPr="00762D7B">
        <w:rPr>
          <w:rFonts w:ascii="Courier New" w:hAnsi="Courier New" w:cs="Courier New"/>
          <w:sz w:val="24"/>
          <w:szCs w:val="24"/>
        </w:rPr>
        <w:t xml:space="preserve"> 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A17334">
        <w:rPr>
          <w:rFonts w:ascii="Courier New" w:hAnsi="Courier New" w:cs="Courier New"/>
          <w:sz w:val="24"/>
          <w:szCs w:val="24"/>
        </w:rPr>
        <w:t>–</w:t>
      </w:r>
      <w:r w:rsidR="00A1733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A17334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346DAE" w:rsidRPr="00554FEF" w:rsidRDefault="00346DAE" w:rsidP="00346DA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346DAE" w:rsidRDefault="00346DAE" w:rsidP="00346DAE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346DAE" w:rsidRDefault="00346DAE" w:rsidP="00346D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>азначава като зам. председател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>
        <w:rPr>
          <w:rFonts w:ascii="Courier New" w:hAnsi="Courier New" w:cs="Courier New"/>
          <w:bCs/>
          <w:sz w:val="24"/>
          <w:szCs w:val="24"/>
        </w:rPr>
        <w:t xml:space="preserve"> 113400035 Величка Цветанова Колева с ЕГН </w:t>
      </w:r>
      <w:r w:rsidR="004910D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:rsidR="00346DAE" w:rsidRDefault="00346DAE" w:rsidP="00346D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На лицето да се издаде удостоверение.</w:t>
      </w:r>
    </w:p>
    <w:p w:rsidR="00301364" w:rsidRDefault="00301364" w:rsidP="007E3E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E3E23" w:rsidRDefault="007E3E23" w:rsidP="007E3E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7E3E23" w:rsidRDefault="005812F0" w:rsidP="007E3E2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5812F0" w:rsidRDefault="005812F0" w:rsidP="007E3E2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8974F7" w:rsidRDefault="00062289" w:rsidP="00E94A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 xml:space="preserve">Общинската избирателна комисия - Троян следва да проведе обучение на членовете на секционните избирателни комисии в изборния район. </w:t>
      </w:r>
    </w:p>
    <w:p w:rsidR="00062289" w:rsidRDefault="00062289" w:rsidP="00062289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E56504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="00E56504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lastRenderedPageBreak/>
        <w:t>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на основание чл.87 ал.1 т. 4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062289" w:rsidRPr="00554FEF" w:rsidRDefault="00062289" w:rsidP="00062289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062289" w:rsidRDefault="00062289" w:rsidP="00062289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Обявява график и място за провеждане на обучение на членовете на секционните избирателни комисии в Община Троян, както следва:</w:t>
      </w: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4A4A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На 15.10.2019 г. от 17.30 часа в заседателната зала на Общински съвет Троян - секции от №113400001 до №113400012 включително.</w:t>
      </w: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На 16.10.2019 г. от 17.30 часа в заседателната зала на Общински съвет Троян - секции от №113400013 до №113400023 включително.</w:t>
      </w: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На 17.10.2019 г. от 17.30 часа в заседателната зала на Общински съвет Троян - секции от №113400024 до №113400045 включително.</w:t>
      </w: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На 18.10.2019 г. от 17.30 часа в заседателната зала на Общински съвет Троян - секции от №113400046 до №113400065 включително.</w:t>
      </w: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На 21.10.2019 г. от 17.30 часа в заседателната зала на Общински съвет Троян - секции от №113400066 до №113400079 включително.</w:t>
      </w:r>
    </w:p>
    <w:p w:rsidR="00062289" w:rsidRDefault="00062289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C6F6E" w:rsidRDefault="00CC6F6E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41FAC" w:rsidRDefault="00841FAC" w:rsidP="00841FA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536A0" w:rsidRDefault="002536A0" w:rsidP="00841FA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536A0" w:rsidRDefault="002536A0" w:rsidP="00841FA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8D1FF2" w:rsidRPr="007E1840" w:rsidRDefault="008D1FF2" w:rsidP="008D1FF2">
      <w:pPr>
        <w:spacing w:after="0" w:line="240" w:lineRule="auto"/>
        <w:ind w:firstLine="708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 w:rsidRPr="007E1840">
        <w:rPr>
          <w:rFonts w:ascii="Courier New" w:hAnsi="Courier New" w:cs="Courier New"/>
          <w:sz w:val="24"/>
          <w:szCs w:val="24"/>
        </w:rPr>
        <w:t>Общинската избирателна комисия може да създава работни групи от специалисти.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B3749">
        <w:rPr>
          <w:rFonts w:ascii="Courier New" w:hAnsi="Courier New" w:cs="Courier New"/>
          <w:sz w:val="24"/>
          <w:szCs w:val="24"/>
        </w:rPr>
        <w:t>Съгласно решение №616-МИ/15.08.2019 г. на ЦИК, Общинските избирателни комисии са в правото си да назначат втори технически сътрудник при брой на секциите в общината до 350. В тази връзка и на основание чл. 78</w:t>
      </w:r>
      <w:r w:rsidRPr="007E1840">
        <w:rPr>
          <w:rFonts w:ascii="Courier New" w:hAnsi="Courier New" w:cs="Courier New"/>
          <w:sz w:val="24"/>
          <w:szCs w:val="24"/>
        </w:rPr>
        <w:t xml:space="preserve"> от ИК председателят</w:t>
      </w:r>
      <w:r w:rsidR="003B3749">
        <w:rPr>
          <w:rFonts w:ascii="Courier New" w:hAnsi="Courier New" w:cs="Courier New"/>
          <w:sz w:val="24"/>
          <w:szCs w:val="24"/>
        </w:rPr>
        <w:t xml:space="preserve"> на ОИК Троян</w:t>
      </w:r>
      <w:r w:rsidRPr="007E1840">
        <w:rPr>
          <w:rFonts w:ascii="Courier New" w:hAnsi="Courier New" w:cs="Courier New"/>
          <w:sz w:val="24"/>
          <w:szCs w:val="24"/>
        </w:rPr>
        <w:t xml:space="preserve"> предлага </w:t>
      </w:r>
      <w:r w:rsidR="00053682">
        <w:rPr>
          <w:rFonts w:ascii="Courier New" w:hAnsi="Courier New" w:cs="Courier New"/>
          <w:sz w:val="24"/>
          <w:szCs w:val="24"/>
        </w:rPr>
        <w:t xml:space="preserve">към </w:t>
      </w:r>
      <w:r w:rsidRPr="007E1840">
        <w:rPr>
          <w:rFonts w:ascii="Courier New" w:hAnsi="Courier New" w:cs="Courier New"/>
          <w:sz w:val="24"/>
          <w:szCs w:val="24"/>
        </w:rPr>
        <w:t xml:space="preserve">ОИК да </w:t>
      </w:r>
      <w:r w:rsidR="003B3749">
        <w:rPr>
          <w:rFonts w:ascii="Courier New" w:hAnsi="Courier New" w:cs="Courier New"/>
          <w:sz w:val="24"/>
          <w:szCs w:val="24"/>
        </w:rPr>
        <w:t xml:space="preserve">бъде назначен втори технически сътрудник – специалист с функции </w:t>
      </w:r>
      <w:r w:rsidRPr="007E1840">
        <w:rPr>
          <w:rFonts w:ascii="Courier New" w:hAnsi="Courier New" w:cs="Courier New"/>
          <w:sz w:val="24"/>
          <w:szCs w:val="24"/>
        </w:rPr>
        <w:t>- водене на входяща и изходяща кореспонденция, писане на протоколи и техническо осигуряване на дейността на комисията със срок на изпълнение - до 7 дни след обявяване на резултатите от изборите.</w:t>
      </w:r>
      <w:r w:rsidR="003B3749">
        <w:rPr>
          <w:rFonts w:ascii="Courier New" w:hAnsi="Courier New" w:cs="Courier New"/>
          <w:sz w:val="24"/>
          <w:szCs w:val="24"/>
        </w:rPr>
        <w:t xml:space="preserve"> Предложението е за Анна Красимирова </w:t>
      </w:r>
      <w:proofErr w:type="spellStart"/>
      <w:r w:rsidR="003B3749">
        <w:rPr>
          <w:rFonts w:ascii="Courier New" w:hAnsi="Courier New" w:cs="Courier New"/>
          <w:sz w:val="24"/>
          <w:szCs w:val="24"/>
        </w:rPr>
        <w:t>Белперчинова</w:t>
      </w:r>
      <w:proofErr w:type="spellEnd"/>
      <w:r w:rsidR="003B3749">
        <w:rPr>
          <w:rFonts w:ascii="Courier New" w:hAnsi="Courier New" w:cs="Courier New"/>
          <w:sz w:val="24"/>
          <w:szCs w:val="24"/>
        </w:rPr>
        <w:t xml:space="preserve"> с ЕГН</w:t>
      </w:r>
      <w:r w:rsidR="000C1AA6">
        <w:rPr>
          <w:rFonts w:ascii="Courier New" w:hAnsi="Courier New" w:cs="Courier New"/>
          <w:sz w:val="24"/>
          <w:szCs w:val="24"/>
        </w:rPr>
        <w:t xml:space="preserve"> </w:t>
      </w:r>
      <w:r w:rsidR="004910D8">
        <w:rPr>
          <w:rFonts w:ascii="Courier New" w:hAnsi="Courier New" w:cs="Courier New"/>
          <w:sz w:val="24"/>
          <w:szCs w:val="24"/>
        </w:rPr>
        <w:t>***</w:t>
      </w:r>
      <w:r w:rsidR="003B3749">
        <w:rPr>
          <w:rFonts w:ascii="Courier New" w:hAnsi="Courier New" w:cs="Courier New"/>
          <w:sz w:val="24"/>
          <w:szCs w:val="24"/>
        </w:rPr>
        <w:t>.</w:t>
      </w:r>
    </w:p>
    <w:p w:rsidR="008D1FF2" w:rsidRPr="007E1840" w:rsidRDefault="008D1FF2" w:rsidP="008D1FF2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 проект за решение, което</w:t>
      </w:r>
      <w:r>
        <w:rPr>
          <w:rFonts w:ascii="Courier New" w:hAnsi="Courier New" w:cs="Courier New"/>
          <w:sz w:val="24"/>
          <w:szCs w:val="24"/>
        </w:rPr>
        <w:t xml:space="preserve"> бе</w:t>
      </w:r>
      <w:r w:rsidR="000746A8">
        <w:rPr>
          <w:rFonts w:ascii="Courier New" w:hAnsi="Courier New" w:cs="Courier New"/>
          <w:sz w:val="24"/>
          <w:szCs w:val="24"/>
        </w:rPr>
        <w:t xml:space="preserve"> подложено на гласуване. С 12</w:t>
      </w:r>
      <w:r w:rsidRPr="007E1840">
        <w:rPr>
          <w:rFonts w:ascii="Courier New" w:hAnsi="Courier New" w:cs="Courier New"/>
          <w:sz w:val="24"/>
          <w:szCs w:val="24"/>
        </w:rPr>
        <w:t xml:space="preserve"> гласа „За” (</w:t>
      </w:r>
      <w:r w:rsidR="00321EA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321EAE">
        <w:rPr>
          <w:rFonts w:ascii="Courier New" w:hAnsi="Courier New" w:cs="Courier New"/>
          <w:sz w:val="24"/>
          <w:szCs w:val="24"/>
        </w:rPr>
        <w:t>–</w:t>
      </w:r>
      <w:r w:rsidR="00321EA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321EAE">
        <w:rPr>
          <w:rFonts w:ascii="Courier New" w:hAnsi="Courier New" w:cs="Courier New"/>
          <w:sz w:val="24"/>
          <w:szCs w:val="24"/>
        </w:rPr>
        <w:t>,</w:t>
      </w:r>
      <w:r w:rsidR="0041745E">
        <w:rPr>
          <w:rFonts w:ascii="Courier New" w:hAnsi="Courier New" w:cs="Courier New"/>
          <w:sz w:val="24"/>
          <w:szCs w:val="24"/>
        </w:rPr>
        <w:t xml:space="preserve"> </w:t>
      </w:r>
      <w:r w:rsidR="00321EA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321EAE">
        <w:rPr>
          <w:rFonts w:ascii="Courier New" w:hAnsi="Courier New" w:cs="Courier New"/>
          <w:sz w:val="24"/>
          <w:szCs w:val="24"/>
        </w:rPr>
        <w:t xml:space="preserve">, </w:t>
      </w:r>
      <w:r w:rsidR="00321EAE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321EAE">
        <w:rPr>
          <w:rFonts w:ascii="Courier New" w:hAnsi="Courier New" w:cs="Courier New"/>
          <w:sz w:val="24"/>
          <w:szCs w:val="24"/>
        </w:rPr>
        <w:t>,</w:t>
      </w:r>
      <w:r w:rsidR="00321EAE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321EAE">
        <w:rPr>
          <w:rFonts w:ascii="Courier New" w:hAnsi="Courier New" w:cs="Courier New"/>
          <w:sz w:val="24"/>
          <w:szCs w:val="24"/>
        </w:rPr>
        <w:t>–</w:t>
      </w:r>
      <w:r w:rsidR="00321EA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321EAE">
        <w:rPr>
          <w:rFonts w:ascii="Courier New" w:hAnsi="Courier New" w:cs="Courier New"/>
          <w:sz w:val="24"/>
          <w:szCs w:val="24"/>
        </w:rPr>
        <w:t xml:space="preserve">, </w:t>
      </w:r>
      <w:r w:rsidR="00321EA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321EAE">
        <w:rPr>
          <w:rFonts w:ascii="Courier New" w:hAnsi="Courier New" w:cs="Courier New"/>
          <w:sz w:val="24"/>
          <w:szCs w:val="24"/>
        </w:rPr>
        <w:t>–</w:t>
      </w:r>
      <w:r w:rsidR="00321EA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321EAE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321EAE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321EAE">
        <w:rPr>
          <w:rFonts w:ascii="Courier New" w:hAnsi="Courier New" w:cs="Courier New"/>
          <w:sz w:val="24"/>
          <w:szCs w:val="24"/>
        </w:rPr>
        <w:lastRenderedPageBreak/>
        <w:t>–</w:t>
      </w:r>
      <w:r w:rsidR="00321EA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321EAE">
        <w:rPr>
          <w:rFonts w:ascii="Courier New" w:hAnsi="Courier New" w:cs="Courier New"/>
          <w:sz w:val="24"/>
          <w:szCs w:val="24"/>
        </w:rPr>
        <w:t>,</w:t>
      </w:r>
      <w:r w:rsidR="00321EAE" w:rsidRPr="00886538">
        <w:rPr>
          <w:rFonts w:ascii="Courier New" w:hAnsi="Courier New" w:cs="Courier New"/>
          <w:sz w:val="24"/>
          <w:szCs w:val="24"/>
        </w:rPr>
        <w:t xml:space="preserve"> </w:t>
      </w:r>
      <w:r w:rsidR="00321EAE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321EAE"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 w:rsidR="00321EAE">
        <w:rPr>
          <w:rFonts w:ascii="Courier New" w:hAnsi="Courier New" w:cs="Courier New"/>
          <w:sz w:val="24"/>
          <w:szCs w:val="24"/>
        </w:rPr>
        <w:t xml:space="preserve">, </w:t>
      </w:r>
      <w:r w:rsidR="00321EAE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321EAE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321EAE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321EAE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321EAE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7E1840">
        <w:rPr>
          <w:rFonts w:ascii="Courier New" w:hAnsi="Courier New" w:cs="Courier New"/>
          <w:color w:val="000000"/>
          <w:sz w:val="24"/>
          <w:szCs w:val="24"/>
        </w:rPr>
        <w:t>)</w:t>
      </w:r>
      <w:r w:rsidRPr="007E1840">
        <w:rPr>
          <w:rFonts w:ascii="Courier New" w:hAnsi="Courier New" w:cs="Courier New"/>
          <w:sz w:val="24"/>
          <w:szCs w:val="24"/>
        </w:rPr>
        <w:t xml:space="preserve"> и 0 „Проти</w:t>
      </w:r>
      <w:r w:rsidR="003B3749">
        <w:rPr>
          <w:rFonts w:ascii="Courier New" w:hAnsi="Courier New" w:cs="Courier New"/>
          <w:sz w:val="24"/>
          <w:szCs w:val="24"/>
        </w:rPr>
        <w:t xml:space="preserve">в” на основание чл.87 ал.1 т.1, във връзка с </w:t>
      </w:r>
      <w:r w:rsidRPr="007E1840">
        <w:rPr>
          <w:rFonts w:ascii="Courier New" w:hAnsi="Courier New" w:cs="Courier New"/>
          <w:sz w:val="24"/>
          <w:szCs w:val="24"/>
        </w:rPr>
        <w:t>чл.78 от Изборния кодекс</w:t>
      </w:r>
      <w:r w:rsidR="003B3749">
        <w:rPr>
          <w:rFonts w:ascii="Courier New" w:hAnsi="Courier New" w:cs="Courier New"/>
          <w:sz w:val="24"/>
          <w:szCs w:val="24"/>
        </w:rPr>
        <w:t xml:space="preserve"> и решение №616-МИ/15.08.2019 г. на ЦИК</w:t>
      </w:r>
      <w:r w:rsidRPr="007E1840">
        <w:rPr>
          <w:rFonts w:ascii="Courier New" w:hAnsi="Courier New" w:cs="Courier New"/>
          <w:sz w:val="24"/>
          <w:szCs w:val="24"/>
        </w:rPr>
        <w:t xml:space="preserve">, Общинската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D1FF2" w:rsidRPr="007E1840" w:rsidRDefault="008D1FF2" w:rsidP="008D1FF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r w:rsidRPr="007E1840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8D1FF2" w:rsidRDefault="003B3749" w:rsidP="008D1FF2">
      <w:pPr>
        <w:spacing w:after="0" w:line="240" w:lineRule="auto"/>
        <w:ind w:firstLine="708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Cs/>
          <w:sz w:val="24"/>
          <w:szCs w:val="24"/>
        </w:rPr>
        <w:t xml:space="preserve">Определя като втори технически сътрудник към ОИК Троян Анна Красимирова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Белперчинова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с ЕГН</w:t>
      </w:r>
      <w:r w:rsidR="00114FCE">
        <w:rPr>
          <w:rFonts w:ascii="Courier New" w:hAnsi="Courier New" w:cs="Courier New"/>
          <w:bCs/>
          <w:sz w:val="24"/>
          <w:szCs w:val="24"/>
        </w:rPr>
        <w:t xml:space="preserve"> </w:t>
      </w:r>
      <w:r w:rsidR="004910D8">
        <w:rPr>
          <w:rFonts w:ascii="Courier New" w:hAnsi="Courier New" w:cs="Courier New"/>
          <w:bCs/>
          <w:sz w:val="24"/>
          <w:szCs w:val="24"/>
        </w:rPr>
        <w:t>***</w:t>
      </w:r>
      <w:bookmarkStart w:id="0" w:name="_GoBack"/>
      <w:bookmarkEnd w:id="0"/>
      <w:r w:rsidR="008D1FF2" w:rsidRPr="007E1840">
        <w:rPr>
          <w:rFonts w:ascii="Courier New" w:hAnsi="Courier New" w:cs="Courier New"/>
          <w:sz w:val="24"/>
          <w:szCs w:val="24"/>
        </w:rPr>
        <w:t xml:space="preserve"> с функции - водене на входяща и изходяща кореспонденция, писане на протоколи и техническо осигуряване на дейността на комисията със срок на изпълнение - до 7 дни след обявяване на резултатите от изборите.</w:t>
      </w:r>
      <w:r w:rsidR="008D1FF2" w:rsidRPr="007E1840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</w:p>
    <w:p w:rsidR="008D1FF2" w:rsidRPr="007E1840" w:rsidRDefault="008D1FF2" w:rsidP="008D1FF2">
      <w:pPr>
        <w:spacing w:after="0" w:line="240" w:lineRule="auto"/>
        <w:ind w:firstLine="708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 w:rsidRPr="007E1840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Заверено копие от решението да се изпра</w:t>
      </w:r>
      <w:r w:rsidR="003B3749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ти на кмета на Община Троян </w:t>
      </w:r>
      <w:r w:rsidRPr="007E1840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за сключване на граждански договор с </w:t>
      </w:r>
      <w:r w:rsidR="003B3749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лицето</w:t>
      </w:r>
      <w:r w:rsidRPr="007E1840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.</w:t>
      </w:r>
    </w:p>
    <w:p w:rsidR="008D1FF2" w:rsidRPr="007E1840" w:rsidRDefault="008D1FF2" w:rsidP="008D1FF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FF47CA" w:rsidRPr="00554FEF" w:rsidRDefault="00FF47CA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7E1840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>
        <w:rPr>
          <w:rFonts w:ascii="Courier New" w:hAnsi="Courier New" w:cs="Courier New"/>
          <w:sz w:val="24"/>
          <w:szCs w:val="24"/>
        </w:rPr>
        <w:t>н на проведеното заседание на 07</w:t>
      </w:r>
      <w:r w:rsidR="0069690C">
        <w:rPr>
          <w:rFonts w:ascii="Courier New" w:hAnsi="Courier New" w:cs="Courier New"/>
          <w:sz w:val="24"/>
          <w:szCs w:val="24"/>
        </w:rPr>
        <w:t>.10</w:t>
      </w:r>
      <w:r>
        <w:rPr>
          <w:rFonts w:ascii="Courier New" w:hAnsi="Courier New" w:cs="Courier New"/>
          <w:sz w:val="24"/>
          <w:szCs w:val="24"/>
        </w:rPr>
        <w:t>.2019 г.</w:t>
      </w:r>
    </w:p>
    <w:p w:rsidR="00F962A7" w:rsidRPr="007E1840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7E1840">
        <w:rPr>
          <w:rFonts w:ascii="Courier New" w:hAnsi="Courier New" w:cs="Courier New"/>
          <w:sz w:val="24"/>
          <w:szCs w:val="24"/>
        </w:rPr>
        <w:t>8</w:t>
      </w:r>
      <w:r w:rsidR="004662D2">
        <w:rPr>
          <w:rFonts w:ascii="Courier New" w:hAnsi="Courier New" w:cs="Courier New"/>
          <w:sz w:val="24"/>
          <w:szCs w:val="24"/>
        </w:rPr>
        <w:t>:0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sectPr w:rsidR="00F962A7" w:rsidRPr="007E1840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3D" w:rsidRDefault="0079443D">
      <w:pPr>
        <w:spacing w:after="0" w:line="240" w:lineRule="auto"/>
      </w:pPr>
      <w:r>
        <w:separator/>
      </w:r>
    </w:p>
  </w:endnote>
  <w:endnote w:type="continuationSeparator" w:id="0">
    <w:p w:rsidR="0079443D" w:rsidRDefault="0079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79443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FC019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2D5F41"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 w:rsidR="002D5F41">
      <w:rPr>
        <w:rFonts w:ascii="Courier New" w:hAnsi="Courier New" w:cs="Courier New"/>
        <w:sz w:val="24"/>
        <w:szCs w:val="24"/>
      </w:rPr>
      <w:t xml:space="preserve">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FC019B" w:rsidP="00E44CE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FC019B" w:rsidP="00E44CE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="00E4752F">
      <w:rPr>
        <w:i/>
        <w:sz w:val="16"/>
      </w:rPr>
      <w:t xml:space="preserve"> № </w:t>
    </w:r>
    <w:r w:rsidR="0069690C">
      <w:rPr>
        <w:i/>
        <w:sz w:val="16"/>
      </w:rPr>
      <w:t>1</w:t>
    </w:r>
    <w:r w:rsidR="00911DD9">
      <w:rPr>
        <w:i/>
        <w:sz w:val="16"/>
      </w:rPr>
      <w:t>2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4910D8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4910D8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3D" w:rsidRDefault="0079443D">
      <w:pPr>
        <w:spacing w:after="0" w:line="240" w:lineRule="auto"/>
      </w:pPr>
      <w:r>
        <w:separator/>
      </w:r>
    </w:p>
  </w:footnote>
  <w:footnote w:type="continuationSeparator" w:id="0">
    <w:p w:rsidR="0079443D" w:rsidRDefault="0079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79443D" w:rsidP="00F70A32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6B6D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469F2"/>
    <w:rsid w:val="00053682"/>
    <w:rsid w:val="00062289"/>
    <w:rsid w:val="00066F4B"/>
    <w:rsid w:val="000746A8"/>
    <w:rsid w:val="00096331"/>
    <w:rsid w:val="000B1B24"/>
    <w:rsid w:val="000B2A67"/>
    <w:rsid w:val="000C1AA6"/>
    <w:rsid w:val="000D090C"/>
    <w:rsid w:val="000D1D3C"/>
    <w:rsid w:val="000D495E"/>
    <w:rsid w:val="000D5BCB"/>
    <w:rsid w:val="000E1AB8"/>
    <w:rsid w:val="00101DF9"/>
    <w:rsid w:val="00114FCE"/>
    <w:rsid w:val="00133E00"/>
    <w:rsid w:val="00136B23"/>
    <w:rsid w:val="00136B7E"/>
    <w:rsid w:val="001371CA"/>
    <w:rsid w:val="00152525"/>
    <w:rsid w:val="001575BB"/>
    <w:rsid w:val="00164CED"/>
    <w:rsid w:val="00165E68"/>
    <w:rsid w:val="00180943"/>
    <w:rsid w:val="00195D9E"/>
    <w:rsid w:val="001B29C2"/>
    <w:rsid w:val="001B5208"/>
    <w:rsid w:val="001C1881"/>
    <w:rsid w:val="001E1E7E"/>
    <w:rsid w:val="001F6AB9"/>
    <w:rsid w:val="00203D9D"/>
    <w:rsid w:val="00207D9D"/>
    <w:rsid w:val="0021020C"/>
    <w:rsid w:val="002155F6"/>
    <w:rsid w:val="00221D15"/>
    <w:rsid w:val="00230141"/>
    <w:rsid w:val="00233938"/>
    <w:rsid w:val="00245A4F"/>
    <w:rsid w:val="002536A0"/>
    <w:rsid w:val="00276800"/>
    <w:rsid w:val="002900E0"/>
    <w:rsid w:val="002C0F64"/>
    <w:rsid w:val="002C1F9E"/>
    <w:rsid w:val="002D5F41"/>
    <w:rsid w:val="002E41D4"/>
    <w:rsid w:val="002F4081"/>
    <w:rsid w:val="00301364"/>
    <w:rsid w:val="00305D2E"/>
    <w:rsid w:val="00306A6A"/>
    <w:rsid w:val="00320911"/>
    <w:rsid w:val="00321EAE"/>
    <w:rsid w:val="00325B98"/>
    <w:rsid w:val="00326511"/>
    <w:rsid w:val="00333826"/>
    <w:rsid w:val="00346DAE"/>
    <w:rsid w:val="00347093"/>
    <w:rsid w:val="00350679"/>
    <w:rsid w:val="00353DB0"/>
    <w:rsid w:val="00360D06"/>
    <w:rsid w:val="00361160"/>
    <w:rsid w:val="00364B1E"/>
    <w:rsid w:val="00375C7E"/>
    <w:rsid w:val="00381409"/>
    <w:rsid w:val="003A0ECC"/>
    <w:rsid w:val="003B2E73"/>
    <w:rsid w:val="003B3749"/>
    <w:rsid w:val="003C0154"/>
    <w:rsid w:val="003C6EA3"/>
    <w:rsid w:val="003F21F5"/>
    <w:rsid w:val="0041745E"/>
    <w:rsid w:val="0042513E"/>
    <w:rsid w:val="00434247"/>
    <w:rsid w:val="004526C2"/>
    <w:rsid w:val="00457470"/>
    <w:rsid w:val="0046044B"/>
    <w:rsid w:val="004612C2"/>
    <w:rsid w:val="004662D2"/>
    <w:rsid w:val="0046695C"/>
    <w:rsid w:val="004910D8"/>
    <w:rsid w:val="004D334C"/>
    <w:rsid w:val="004D476E"/>
    <w:rsid w:val="004F136C"/>
    <w:rsid w:val="00500D7A"/>
    <w:rsid w:val="005217ED"/>
    <w:rsid w:val="005220A5"/>
    <w:rsid w:val="005263AD"/>
    <w:rsid w:val="00532A4E"/>
    <w:rsid w:val="00532B34"/>
    <w:rsid w:val="0054554D"/>
    <w:rsid w:val="00546199"/>
    <w:rsid w:val="00550A14"/>
    <w:rsid w:val="005550C8"/>
    <w:rsid w:val="005669B2"/>
    <w:rsid w:val="00580D95"/>
    <w:rsid w:val="005812F0"/>
    <w:rsid w:val="005A460E"/>
    <w:rsid w:val="005B2BB6"/>
    <w:rsid w:val="005B79DF"/>
    <w:rsid w:val="005D4342"/>
    <w:rsid w:val="005E173F"/>
    <w:rsid w:val="005E53B9"/>
    <w:rsid w:val="005E71BB"/>
    <w:rsid w:val="005F2454"/>
    <w:rsid w:val="005F49FC"/>
    <w:rsid w:val="006079D6"/>
    <w:rsid w:val="00616749"/>
    <w:rsid w:val="00636438"/>
    <w:rsid w:val="00637407"/>
    <w:rsid w:val="00637A8E"/>
    <w:rsid w:val="00647687"/>
    <w:rsid w:val="0066345A"/>
    <w:rsid w:val="0069194C"/>
    <w:rsid w:val="0069690C"/>
    <w:rsid w:val="006A09A3"/>
    <w:rsid w:val="006A1E22"/>
    <w:rsid w:val="006B1814"/>
    <w:rsid w:val="006D0C1B"/>
    <w:rsid w:val="006E255B"/>
    <w:rsid w:val="00704C42"/>
    <w:rsid w:val="0070751E"/>
    <w:rsid w:val="00723563"/>
    <w:rsid w:val="00735FBF"/>
    <w:rsid w:val="00751D31"/>
    <w:rsid w:val="00762D7B"/>
    <w:rsid w:val="00770209"/>
    <w:rsid w:val="0079443D"/>
    <w:rsid w:val="007C0F61"/>
    <w:rsid w:val="007C1842"/>
    <w:rsid w:val="007E1840"/>
    <w:rsid w:val="007E3E23"/>
    <w:rsid w:val="007E582C"/>
    <w:rsid w:val="007F35A4"/>
    <w:rsid w:val="007F43E3"/>
    <w:rsid w:val="008116A9"/>
    <w:rsid w:val="00815BF3"/>
    <w:rsid w:val="00817EA8"/>
    <w:rsid w:val="00841FAC"/>
    <w:rsid w:val="0084633A"/>
    <w:rsid w:val="0086127B"/>
    <w:rsid w:val="00870009"/>
    <w:rsid w:val="00881DD6"/>
    <w:rsid w:val="00886538"/>
    <w:rsid w:val="00891C36"/>
    <w:rsid w:val="008974F7"/>
    <w:rsid w:val="008A2624"/>
    <w:rsid w:val="008B2604"/>
    <w:rsid w:val="008B3F26"/>
    <w:rsid w:val="008B51B9"/>
    <w:rsid w:val="008C5B67"/>
    <w:rsid w:val="008D1FF2"/>
    <w:rsid w:val="008F37B7"/>
    <w:rsid w:val="00907080"/>
    <w:rsid w:val="00911DD9"/>
    <w:rsid w:val="00922659"/>
    <w:rsid w:val="00933792"/>
    <w:rsid w:val="009541EA"/>
    <w:rsid w:val="00954959"/>
    <w:rsid w:val="00964993"/>
    <w:rsid w:val="00980554"/>
    <w:rsid w:val="00993474"/>
    <w:rsid w:val="00994CC8"/>
    <w:rsid w:val="00996DAF"/>
    <w:rsid w:val="009A4582"/>
    <w:rsid w:val="009A6ECA"/>
    <w:rsid w:val="009C67FB"/>
    <w:rsid w:val="00A06C39"/>
    <w:rsid w:val="00A116F8"/>
    <w:rsid w:val="00A17334"/>
    <w:rsid w:val="00A2547F"/>
    <w:rsid w:val="00A269BE"/>
    <w:rsid w:val="00A277FB"/>
    <w:rsid w:val="00A27D03"/>
    <w:rsid w:val="00A416BB"/>
    <w:rsid w:val="00A56DB4"/>
    <w:rsid w:val="00A57BD2"/>
    <w:rsid w:val="00A644E9"/>
    <w:rsid w:val="00A902E0"/>
    <w:rsid w:val="00A943B0"/>
    <w:rsid w:val="00AA14E2"/>
    <w:rsid w:val="00AB1175"/>
    <w:rsid w:val="00AC185D"/>
    <w:rsid w:val="00AD75DF"/>
    <w:rsid w:val="00AE10F3"/>
    <w:rsid w:val="00AE2C0C"/>
    <w:rsid w:val="00AE5F25"/>
    <w:rsid w:val="00B10C77"/>
    <w:rsid w:val="00B14838"/>
    <w:rsid w:val="00B1728F"/>
    <w:rsid w:val="00B3670C"/>
    <w:rsid w:val="00B37D05"/>
    <w:rsid w:val="00B47B89"/>
    <w:rsid w:val="00B51C48"/>
    <w:rsid w:val="00B57764"/>
    <w:rsid w:val="00B6067F"/>
    <w:rsid w:val="00B7081E"/>
    <w:rsid w:val="00B83D37"/>
    <w:rsid w:val="00B94D54"/>
    <w:rsid w:val="00BA584B"/>
    <w:rsid w:val="00BC7899"/>
    <w:rsid w:val="00BD3874"/>
    <w:rsid w:val="00BD78B7"/>
    <w:rsid w:val="00BD78C7"/>
    <w:rsid w:val="00BF3B4C"/>
    <w:rsid w:val="00C02CC2"/>
    <w:rsid w:val="00C05291"/>
    <w:rsid w:val="00C20816"/>
    <w:rsid w:val="00C3212C"/>
    <w:rsid w:val="00C34A8D"/>
    <w:rsid w:val="00C42ACB"/>
    <w:rsid w:val="00C43EE5"/>
    <w:rsid w:val="00C527CC"/>
    <w:rsid w:val="00C55CCA"/>
    <w:rsid w:val="00C56BD7"/>
    <w:rsid w:val="00C7274F"/>
    <w:rsid w:val="00C73C8E"/>
    <w:rsid w:val="00C80F4A"/>
    <w:rsid w:val="00CC6F6E"/>
    <w:rsid w:val="00CD6044"/>
    <w:rsid w:val="00CE084F"/>
    <w:rsid w:val="00CE6830"/>
    <w:rsid w:val="00CE7905"/>
    <w:rsid w:val="00CE7F7E"/>
    <w:rsid w:val="00CF2A64"/>
    <w:rsid w:val="00CF5F8B"/>
    <w:rsid w:val="00CF6765"/>
    <w:rsid w:val="00D37FF5"/>
    <w:rsid w:val="00D448F0"/>
    <w:rsid w:val="00D52652"/>
    <w:rsid w:val="00D5667C"/>
    <w:rsid w:val="00D57AF9"/>
    <w:rsid w:val="00D629D1"/>
    <w:rsid w:val="00D71790"/>
    <w:rsid w:val="00D739A4"/>
    <w:rsid w:val="00D81A78"/>
    <w:rsid w:val="00D90F57"/>
    <w:rsid w:val="00D92D45"/>
    <w:rsid w:val="00DB51F8"/>
    <w:rsid w:val="00DB70D0"/>
    <w:rsid w:val="00DC494B"/>
    <w:rsid w:val="00DC5E6E"/>
    <w:rsid w:val="00DE2D14"/>
    <w:rsid w:val="00DE3017"/>
    <w:rsid w:val="00DF2A16"/>
    <w:rsid w:val="00DF3DC6"/>
    <w:rsid w:val="00DF5A18"/>
    <w:rsid w:val="00DF6464"/>
    <w:rsid w:val="00E00E69"/>
    <w:rsid w:val="00E05E6E"/>
    <w:rsid w:val="00E21BD8"/>
    <w:rsid w:val="00E26681"/>
    <w:rsid w:val="00E327FC"/>
    <w:rsid w:val="00E34AAF"/>
    <w:rsid w:val="00E43EB9"/>
    <w:rsid w:val="00E4752F"/>
    <w:rsid w:val="00E56504"/>
    <w:rsid w:val="00E614EE"/>
    <w:rsid w:val="00E631DC"/>
    <w:rsid w:val="00E83B35"/>
    <w:rsid w:val="00E94A4A"/>
    <w:rsid w:val="00E96177"/>
    <w:rsid w:val="00EA5078"/>
    <w:rsid w:val="00EA56DC"/>
    <w:rsid w:val="00EB2774"/>
    <w:rsid w:val="00ED22EB"/>
    <w:rsid w:val="00ED4D81"/>
    <w:rsid w:val="00ED683F"/>
    <w:rsid w:val="00EE137D"/>
    <w:rsid w:val="00F042AD"/>
    <w:rsid w:val="00F04EDF"/>
    <w:rsid w:val="00F22344"/>
    <w:rsid w:val="00F23EC2"/>
    <w:rsid w:val="00F249D7"/>
    <w:rsid w:val="00F44F39"/>
    <w:rsid w:val="00F50A91"/>
    <w:rsid w:val="00F52008"/>
    <w:rsid w:val="00F81E9C"/>
    <w:rsid w:val="00F9136C"/>
    <w:rsid w:val="00F962A7"/>
    <w:rsid w:val="00F964EF"/>
    <w:rsid w:val="00F97C20"/>
    <w:rsid w:val="00FA75F6"/>
    <w:rsid w:val="00FA7D4E"/>
    <w:rsid w:val="00FB787D"/>
    <w:rsid w:val="00FC019B"/>
    <w:rsid w:val="00FF47C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60491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857B-1A4C-430D-A1B5-18437393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115</cp:revision>
  <cp:lastPrinted>2019-10-07T12:02:00Z</cp:lastPrinted>
  <dcterms:created xsi:type="dcterms:W3CDTF">2019-09-16T11:08:00Z</dcterms:created>
  <dcterms:modified xsi:type="dcterms:W3CDTF">2019-10-07T14:15:00Z</dcterms:modified>
</cp:coreProperties>
</file>