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2E6854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2E6854">
        <w:rPr>
          <w:rFonts w:ascii="Courier New" w:hAnsi="Courier New" w:cs="Courier New"/>
          <w:b/>
          <w:sz w:val="24"/>
          <w:szCs w:val="24"/>
          <w:lang w:val="en-US"/>
        </w:rPr>
        <w:t>6</w:t>
      </w:r>
    </w:p>
    <w:p w:rsidR="00F52008" w:rsidRPr="007E1840" w:rsidRDefault="002E6854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2E6854">
        <w:rPr>
          <w:rFonts w:ascii="Courier New" w:hAnsi="Courier New" w:cs="Courier New"/>
          <w:sz w:val="24"/>
          <w:szCs w:val="24"/>
        </w:rPr>
        <w:t>25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791AC3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A10F9D" w:rsidRPr="007E1840" w:rsidRDefault="00A10F9D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66A9D" w:rsidRPr="007E1840" w:rsidRDefault="001D7696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Ц</w:t>
      </w:r>
      <w:r w:rsidR="00966A9D">
        <w:rPr>
          <w:rFonts w:ascii="Courier New" w:hAnsi="Courier New" w:cs="Courier New"/>
          <w:sz w:val="24"/>
          <w:szCs w:val="24"/>
        </w:rPr>
        <w:t>очева Стоименова - член</w:t>
      </w: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Павел Стефанов Павлов</w:t>
      </w:r>
      <w:r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966A9D" w:rsidRPr="007E1840" w:rsidRDefault="00C67C15" w:rsidP="00966A9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966A9D">
        <w:rPr>
          <w:rFonts w:ascii="Courier New" w:hAnsi="Courier New" w:cs="Courier New"/>
          <w:sz w:val="24"/>
          <w:szCs w:val="24"/>
          <w:lang w:val="en-US"/>
        </w:rPr>
        <w:t>10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966A9D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966A9D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966A9D">
        <w:rPr>
          <w:rFonts w:ascii="Courier New" w:hAnsi="Courier New" w:cs="Courier New"/>
          <w:sz w:val="24"/>
          <w:szCs w:val="24"/>
        </w:rPr>
        <w:t xml:space="preserve"> Стефанова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966A9D" w:rsidRDefault="00C67C15" w:rsidP="00966A9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966A9D">
        <w:rPr>
          <w:rFonts w:ascii="Courier New" w:hAnsi="Courier New" w:cs="Courier New"/>
          <w:sz w:val="24"/>
          <w:szCs w:val="24"/>
          <w:lang w:val="en-US"/>
        </w:rPr>
        <w:t>1</w:t>
      </w:r>
      <w:r w:rsidR="00966A9D">
        <w:rPr>
          <w:rFonts w:ascii="Courier New" w:hAnsi="Courier New" w:cs="Courier New"/>
          <w:sz w:val="24"/>
          <w:szCs w:val="24"/>
        </w:rPr>
        <w:t>1</w:t>
      </w:r>
      <w:r w:rsidR="00966A9D" w:rsidRPr="007E1840">
        <w:rPr>
          <w:rFonts w:ascii="Courier New" w:hAnsi="Courier New" w:cs="Courier New"/>
          <w:sz w:val="24"/>
          <w:szCs w:val="24"/>
        </w:rPr>
        <w:t>.</w:t>
      </w:r>
      <w:r w:rsidR="00966A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66A9D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966A9D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966A9D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621C66" w:rsidRDefault="002E6854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застъпници на политически партии и коалиции</w:t>
      </w:r>
      <w:r w:rsidR="00063D58">
        <w:rPr>
          <w:rFonts w:ascii="Courier New" w:hAnsi="Courier New" w:cs="Courier New"/>
          <w:sz w:val="24"/>
          <w:szCs w:val="24"/>
        </w:rPr>
        <w:t>;</w:t>
      </w:r>
    </w:p>
    <w:p w:rsidR="00D157BE" w:rsidRDefault="002E6854" w:rsidP="00966A9D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страницата на ОИК на имената на представителите на партии и коалиции;</w:t>
      </w:r>
    </w:p>
    <w:p w:rsidR="002E6854" w:rsidRDefault="002E6854" w:rsidP="00966A9D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Промени в състава на СИК;</w:t>
      </w:r>
    </w:p>
    <w:p w:rsidR="002E6854" w:rsidRPr="00D157BE" w:rsidRDefault="002E6854" w:rsidP="00966A9D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Разпределяне на членовете на ОИК на групи за приемане на протоколите и изборните книжа от СИК след края на изборния ден на 29.10.223 год.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966A9D" w:rsidRDefault="00966A9D" w:rsidP="00966A9D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  <w:lang w:val="en-US"/>
        </w:rPr>
        <w:t>2161</w:t>
      </w:r>
      <w:r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A10F9D" w:rsidRDefault="00A10F9D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A10F9D" w:rsidRDefault="00A10F9D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A10F9D" w:rsidRDefault="00A10F9D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63D58" w:rsidRPr="002E6854" w:rsidRDefault="00F5798F" w:rsidP="00A560C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E6854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2E6854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3B4CE9" w:rsidRPr="002E6854">
        <w:rPr>
          <w:rFonts w:ascii="Courier New" w:hAnsi="Courier New" w:cs="Courier New"/>
          <w:sz w:val="24"/>
          <w:szCs w:val="24"/>
        </w:rPr>
        <w:t xml:space="preserve"> </w:t>
      </w:r>
      <w:r w:rsidR="002E6854" w:rsidRPr="002E6854">
        <w:rPr>
          <w:rFonts w:ascii="Courier New" w:hAnsi="Courier New" w:cs="Courier New"/>
          <w:sz w:val="24"/>
          <w:szCs w:val="24"/>
        </w:rPr>
        <w:t>Регистрация на застъпници на политически партии и коалиции</w:t>
      </w:r>
      <w:r w:rsidR="008C5322" w:rsidRPr="002E6854">
        <w:rPr>
          <w:rFonts w:ascii="Courier New" w:hAnsi="Courier New" w:cs="Courier New"/>
          <w:sz w:val="24"/>
          <w:szCs w:val="24"/>
        </w:rPr>
        <w:t>.</w:t>
      </w:r>
    </w:p>
    <w:p w:rsidR="002E6854" w:rsidRDefault="002E6854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с вх. №1/24.10.2023 год. от входящия регистър на предложените за регистрация застъпници</w:t>
      </w:r>
      <w:r w:rsidR="00A560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Росен Любенов Веселинов – упълномощен представител от КП „БСП ЗА БЪЛГАРИЯ“. Към заявлението е приложен списък с лицата на хартиен и технически носител, </w:t>
      </w:r>
      <w:r w:rsidR="00D640A8">
        <w:rPr>
          <w:rFonts w:ascii="Courier New" w:hAnsi="Courier New" w:cs="Courier New"/>
          <w:sz w:val="24"/>
          <w:szCs w:val="24"/>
        </w:rPr>
        <w:t xml:space="preserve">който съдържа 32 имена на предложени за </w:t>
      </w:r>
      <w:proofErr w:type="spellStart"/>
      <w:r w:rsidR="00D640A8">
        <w:rPr>
          <w:rFonts w:ascii="Courier New" w:hAnsi="Courier New" w:cs="Courier New"/>
          <w:sz w:val="24"/>
          <w:szCs w:val="24"/>
        </w:rPr>
        <w:t>застъпници,</w:t>
      </w:r>
      <w:r>
        <w:rPr>
          <w:rFonts w:ascii="Courier New" w:hAnsi="Courier New" w:cs="Courier New"/>
          <w:sz w:val="24"/>
          <w:szCs w:val="24"/>
        </w:rPr>
        <w:t>както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декларации от същите. След извършена проверка на лицата</w:t>
      </w:r>
      <w:r w:rsidR="00A560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предложени за застъпници се установи, че същите отговарят на изискванията за регистрирането им като такива.</w:t>
      </w:r>
    </w:p>
    <w:p w:rsidR="002E6854" w:rsidRDefault="002E6854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C17D1">
        <w:rPr>
          <w:rFonts w:ascii="Courier New" w:hAnsi="Courier New" w:cs="Courier New"/>
          <w:sz w:val="24"/>
          <w:szCs w:val="24"/>
        </w:rPr>
        <w:t>1</w:t>
      </w:r>
      <w:r w:rsidR="00A170D5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” </w:t>
      </w:r>
      <w:r w:rsidR="00966A9D" w:rsidRPr="007E1840">
        <w:rPr>
          <w:rFonts w:ascii="Courier New" w:hAnsi="Courier New" w:cs="Courier New"/>
          <w:sz w:val="24"/>
          <w:szCs w:val="24"/>
          <w:lang w:val="en-US"/>
        </w:rPr>
        <w:t>(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966A9D">
        <w:rPr>
          <w:rFonts w:ascii="Courier New" w:hAnsi="Courier New" w:cs="Courier New"/>
          <w:sz w:val="24"/>
          <w:szCs w:val="24"/>
        </w:rPr>
        <w:t xml:space="preserve">, </w:t>
      </w:r>
      <w:r w:rsidR="00966A9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966A9D">
        <w:rPr>
          <w:rFonts w:ascii="Courier New" w:hAnsi="Courier New" w:cs="Courier New"/>
          <w:sz w:val="24"/>
          <w:szCs w:val="24"/>
        </w:rPr>
        <w:t xml:space="preserve"> </w:t>
      </w:r>
      <w:r w:rsidR="00966A9D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966A9D">
        <w:rPr>
          <w:rFonts w:ascii="Courier New" w:hAnsi="Courier New" w:cs="Courier New"/>
          <w:sz w:val="24"/>
          <w:szCs w:val="24"/>
        </w:rPr>
        <w:t>,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966A9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966A9D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66A9D">
        <w:rPr>
          <w:rFonts w:ascii="Courier New" w:hAnsi="Courier New" w:cs="Courier New"/>
          <w:sz w:val="24"/>
          <w:szCs w:val="24"/>
        </w:rPr>
        <w:t xml:space="preserve"> 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66A9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966A9D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966A9D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966A9D" w:rsidRPr="007E1840">
        <w:rPr>
          <w:rFonts w:ascii="Courier New" w:hAnsi="Courier New" w:cs="Courier New"/>
          <w:sz w:val="24"/>
          <w:szCs w:val="24"/>
        </w:rPr>
        <w:t>– член</w:t>
      </w:r>
      <w:r w:rsidR="00966A9D">
        <w:rPr>
          <w:rFonts w:ascii="Courier New" w:hAnsi="Courier New" w:cs="Courier New"/>
          <w:sz w:val="24"/>
          <w:szCs w:val="24"/>
        </w:rPr>
        <w:t xml:space="preserve">, </w:t>
      </w:r>
      <w:r w:rsidR="00966A9D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966A9D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966A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966A9D">
        <w:rPr>
          <w:rFonts w:ascii="Courier New" w:hAnsi="Courier New" w:cs="Courier New"/>
          <w:sz w:val="24"/>
          <w:szCs w:val="24"/>
        </w:rPr>
        <w:t>1 т.</w:t>
      </w:r>
      <w:r w:rsidR="002E6854">
        <w:rPr>
          <w:rFonts w:ascii="Courier New" w:hAnsi="Courier New" w:cs="Courier New"/>
          <w:sz w:val="24"/>
          <w:szCs w:val="24"/>
        </w:rPr>
        <w:t xml:space="preserve">18, във връзка с чл.118 от </w:t>
      </w:r>
      <w:r>
        <w:rPr>
          <w:rFonts w:ascii="Courier New" w:hAnsi="Courier New" w:cs="Courier New"/>
          <w:sz w:val="24"/>
          <w:szCs w:val="24"/>
        </w:rPr>
        <w:t xml:space="preserve"> Изборния кодекс</w:t>
      </w:r>
      <w:r w:rsidR="00D640A8">
        <w:rPr>
          <w:rFonts w:ascii="Courier New" w:hAnsi="Courier New" w:cs="Courier New"/>
          <w:sz w:val="24"/>
          <w:szCs w:val="24"/>
        </w:rPr>
        <w:t xml:space="preserve"> и решение №2594-МИ/04.10.2023 год. на ЦИК</w:t>
      </w:r>
      <w:r w:rsidR="00966A9D"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 w:rsidR="00D640A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A170D5" w:rsidRDefault="00D640A8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тридесет и двама застъпници, предложени от КП „БСП ЗА БЪЛГАРИЯ“ съгласно списък, които е неразделна част от настоящото решение. </w:t>
      </w:r>
    </w:p>
    <w:p w:rsidR="00D640A8" w:rsidRPr="003B4CE9" w:rsidRDefault="00D640A8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издадат удостоверения на регистрираните застъпници.</w:t>
      </w:r>
    </w:p>
    <w:p w:rsidR="005E6A31" w:rsidRDefault="005E6A31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5E6A31" w:rsidRDefault="005E6A31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413780" w:rsidRDefault="00413780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13780" w:rsidRDefault="00413780" w:rsidP="0041378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13780">
        <w:rPr>
          <w:rFonts w:ascii="Courier New" w:hAnsi="Courier New" w:cs="Courier New"/>
          <w:b/>
          <w:sz w:val="24"/>
          <w:szCs w:val="24"/>
        </w:rPr>
        <w:t>ОТНОСНО:</w:t>
      </w:r>
      <w:r w:rsidRPr="00413780">
        <w:rPr>
          <w:rFonts w:ascii="Courier New" w:hAnsi="Courier New" w:cs="Courier New"/>
          <w:sz w:val="24"/>
          <w:szCs w:val="24"/>
        </w:rPr>
        <w:t xml:space="preserve"> </w:t>
      </w:r>
      <w:r w:rsidR="00D640A8">
        <w:rPr>
          <w:rFonts w:ascii="Courier New" w:hAnsi="Courier New" w:cs="Courier New"/>
          <w:sz w:val="24"/>
          <w:szCs w:val="24"/>
        </w:rPr>
        <w:t>Публикуване на страницата на ОИК на имената на представителите на партии и коалиции.</w:t>
      </w:r>
    </w:p>
    <w:p w:rsidR="003A1E47" w:rsidRPr="00001DDE" w:rsidRDefault="00001DDE" w:rsidP="00001DDE">
      <w:pPr>
        <w:spacing w:after="160" w:line="259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D640A8" w:rsidRPr="00001DDE">
        <w:rPr>
          <w:rFonts w:ascii="Courier New" w:hAnsi="Courier New" w:cs="Courier New"/>
          <w:sz w:val="24"/>
          <w:szCs w:val="24"/>
        </w:rPr>
        <w:t>Постъпило е предложение с вх. №79/24.10.2023 год. подписано от Петко Митков Пенков – упълномощен представител на ПП “ГЕРБ“, което съдържа списък на упълномощените представители на партията</w:t>
      </w:r>
      <w:r w:rsidR="00524D0A" w:rsidRPr="00001DDE">
        <w:rPr>
          <w:rFonts w:ascii="Courier New" w:hAnsi="Courier New" w:cs="Courier New"/>
          <w:sz w:val="24"/>
          <w:szCs w:val="24"/>
        </w:rPr>
        <w:t xml:space="preserve"> за изборите на 29.10.2023 год. В списъка е вписан пореден номер, имената, ЕГН, номер и дата на пълномощното на упълномощеното лице.</w:t>
      </w:r>
      <w:r w:rsidR="00D640A8" w:rsidRPr="00001DDE">
        <w:rPr>
          <w:rFonts w:ascii="Courier New" w:hAnsi="Courier New" w:cs="Courier New"/>
          <w:sz w:val="24"/>
          <w:szCs w:val="24"/>
        </w:rPr>
        <w:t xml:space="preserve"> </w:t>
      </w:r>
    </w:p>
    <w:p w:rsidR="003A1E47" w:rsidRDefault="003A1E47" w:rsidP="003A1E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524D0A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 xml:space="preserve">1 т.1 </w:t>
      </w:r>
      <w:r w:rsidR="00524D0A">
        <w:rPr>
          <w:rFonts w:ascii="Courier New" w:hAnsi="Courier New" w:cs="Courier New"/>
          <w:sz w:val="24"/>
          <w:szCs w:val="24"/>
        </w:rPr>
        <w:t xml:space="preserve">във връзка с чл.124 </w:t>
      </w:r>
      <w:r>
        <w:rPr>
          <w:rFonts w:ascii="Courier New" w:hAnsi="Courier New" w:cs="Courier New"/>
          <w:sz w:val="24"/>
          <w:szCs w:val="24"/>
        </w:rPr>
        <w:t xml:space="preserve">от Изборния кодекс и </w:t>
      </w:r>
      <w:r w:rsidR="00524D0A">
        <w:rPr>
          <w:rFonts w:ascii="Courier New" w:hAnsi="Courier New" w:cs="Courier New"/>
          <w:sz w:val="24"/>
          <w:szCs w:val="24"/>
        </w:rPr>
        <w:t xml:space="preserve"> Решение №2664</w:t>
      </w:r>
      <w:r>
        <w:rPr>
          <w:rFonts w:ascii="Courier New" w:hAnsi="Courier New" w:cs="Courier New"/>
          <w:sz w:val="24"/>
          <w:szCs w:val="24"/>
        </w:rPr>
        <w:t>-МИ/1</w:t>
      </w:r>
      <w:r w:rsidR="00524D0A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A1E47" w:rsidRDefault="003A1E47" w:rsidP="003A1E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1E47" w:rsidRDefault="003A1E47" w:rsidP="003A1E4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3A1E47" w:rsidRDefault="003A1E47" w:rsidP="003A1E4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6A6FE3" w:rsidRDefault="004936CC" w:rsidP="006A6FE3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публикува на интернет страницата на ОИК Троян списъка на упълномощените представители на ПП „ГЕРБ“ при спазване на изискванията за </w:t>
      </w:r>
      <w:r w:rsidR="00407EDE">
        <w:rPr>
          <w:rFonts w:ascii="Courier New" w:hAnsi="Courier New" w:cs="Courier New"/>
          <w:sz w:val="24"/>
          <w:szCs w:val="24"/>
        </w:rPr>
        <w:t xml:space="preserve">защита на </w:t>
      </w:r>
      <w:r>
        <w:rPr>
          <w:rFonts w:ascii="Courier New" w:hAnsi="Courier New" w:cs="Courier New"/>
          <w:sz w:val="24"/>
          <w:szCs w:val="24"/>
        </w:rPr>
        <w:t>лични</w:t>
      </w:r>
      <w:r w:rsidR="00407EDE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 данни.</w:t>
      </w:r>
    </w:p>
    <w:p w:rsidR="003A1E47" w:rsidRPr="00040F54" w:rsidRDefault="003A1E47" w:rsidP="003A1E4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70D5" w:rsidRDefault="003A1E47" w:rsidP="00A10F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C7A9A" w:rsidRDefault="006C7A9A" w:rsidP="00A10F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01DDE" w:rsidRDefault="00001DDE" w:rsidP="00A10F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C7A9A" w:rsidRPr="00001DDE" w:rsidRDefault="00001DDE" w:rsidP="006C7A9A">
      <w:pPr>
        <w:spacing w:after="160" w:line="259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6C7A9A" w:rsidRPr="006C7A9A">
        <w:rPr>
          <w:rFonts w:ascii="Courier New" w:hAnsi="Courier New" w:cs="Courier New"/>
          <w:sz w:val="24"/>
          <w:szCs w:val="24"/>
        </w:rPr>
        <w:t xml:space="preserve"> </w:t>
      </w:r>
      <w:r w:rsidR="006C7A9A" w:rsidRPr="00001DDE">
        <w:rPr>
          <w:rFonts w:ascii="Courier New" w:hAnsi="Courier New" w:cs="Courier New"/>
          <w:sz w:val="24"/>
          <w:szCs w:val="24"/>
        </w:rPr>
        <w:t>Постъпило е предложение с вх. №</w:t>
      </w:r>
      <w:r w:rsidR="006C7A9A">
        <w:rPr>
          <w:rFonts w:ascii="Courier New" w:hAnsi="Courier New" w:cs="Courier New"/>
          <w:sz w:val="24"/>
          <w:szCs w:val="24"/>
        </w:rPr>
        <w:t>81/25</w:t>
      </w:r>
      <w:r w:rsidR="006C7A9A" w:rsidRPr="00001DDE">
        <w:rPr>
          <w:rFonts w:ascii="Courier New" w:hAnsi="Courier New" w:cs="Courier New"/>
          <w:sz w:val="24"/>
          <w:szCs w:val="24"/>
        </w:rPr>
        <w:t>.10.2023 год.</w:t>
      </w:r>
      <w:r w:rsidR="00407EDE">
        <w:rPr>
          <w:rFonts w:ascii="Courier New" w:hAnsi="Courier New" w:cs="Courier New"/>
          <w:sz w:val="24"/>
          <w:szCs w:val="24"/>
        </w:rPr>
        <w:t>,</w:t>
      </w:r>
      <w:r w:rsidR="006C7A9A" w:rsidRPr="00001DDE">
        <w:rPr>
          <w:rFonts w:ascii="Courier New" w:hAnsi="Courier New" w:cs="Courier New"/>
          <w:sz w:val="24"/>
          <w:szCs w:val="24"/>
        </w:rPr>
        <w:t xml:space="preserve"> подписано от </w:t>
      </w:r>
      <w:r w:rsidR="006C7A9A">
        <w:rPr>
          <w:rFonts w:ascii="Courier New" w:hAnsi="Courier New" w:cs="Courier New"/>
          <w:sz w:val="24"/>
          <w:szCs w:val="24"/>
        </w:rPr>
        <w:t>Тихомир Йорданов Лилов</w:t>
      </w:r>
      <w:r w:rsidR="006C7A9A" w:rsidRPr="00001DDE">
        <w:rPr>
          <w:rFonts w:ascii="Courier New" w:hAnsi="Courier New" w:cs="Courier New"/>
          <w:sz w:val="24"/>
          <w:szCs w:val="24"/>
        </w:rPr>
        <w:t xml:space="preserve"> – упълномощен представител на ПП “</w:t>
      </w:r>
      <w:r w:rsidR="006C7A9A">
        <w:rPr>
          <w:rFonts w:ascii="Courier New" w:hAnsi="Courier New" w:cs="Courier New"/>
          <w:sz w:val="24"/>
          <w:szCs w:val="24"/>
        </w:rPr>
        <w:t>ВМРО- БЪЛГАРСКО НАЦИОНАЛНО ДВИЖЕНИЕ</w:t>
      </w:r>
      <w:r w:rsidR="006C7A9A" w:rsidRPr="00001DDE">
        <w:rPr>
          <w:rFonts w:ascii="Courier New" w:hAnsi="Courier New" w:cs="Courier New"/>
          <w:sz w:val="24"/>
          <w:szCs w:val="24"/>
        </w:rPr>
        <w:t xml:space="preserve">“, което съдържа списък на упълномощените представители на партията за изборите на 29.10.2023 год. В списъка е вписан пореден номер, имената, ЕГН, номер и дата на пълномощното на упълномощеното лице. </w:t>
      </w:r>
    </w:p>
    <w:p w:rsidR="006C7A9A" w:rsidRDefault="006C7A9A" w:rsidP="006C7A9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във връзка с чл.124 от Изборния кодекс и  Решение №2664-МИ/13.10.2023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C7A9A" w:rsidRDefault="006C7A9A" w:rsidP="006C7A9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C7A9A" w:rsidRDefault="006C7A9A" w:rsidP="006C7A9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C7A9A" w:rsidRDefault="006C7A9A" w:rsidP="006C7A9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6C7A9A" w:rsidRDefault="006C7A9A" w:rsidP="006C7A9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публикува на интернет страницата на ОИК Троян списъка на упълномощените представители на </w:t>
      </w:r>
      <w:r w:rsidRPr="00001DDE">
        <w:rPr>
          <w:rFonts w:ascii="Courier New" w:hAnsi="Courier New" w:cs="Courier New"/>
          <w:sz w:val="24"/>
          <w:szCs w:val="24"/>
        </w:rPr>
        <w:t>ПП “</w:t>
      </w:r>
      <w:r>
        <w:rPr>
          <w:rFonts w:ascii="Courier New" w:hAnsi="Courier New" w:cs="Courier New"/>
          <w:sz w:val="24"/>
          <w:szCs w:val="24"/>
        </w:rPr>
        <w:t>ВМРО-БЪЛГАРСКО НАЦИОНАЛНО ДВИЖЕНИЕ</w:t>
      </w:r>
      <w:r w:rsidRPr="00001DDE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при спазване на изискванията за </w:t>
      </w:r>
      <w:r w:rsidR="00407EDE">
        <w:rPr>
          <w:rFonts w:ascii="Courier New" w:hAnsi="Courier New" w:cs="Courier New"/>
          <w:sz w:val="24"/>
          <w:szCs w:val="24"/>
        </w:rPr>
        <w:t xml:space="preserve">защита на </w:t>
      </w:r>
      <w:r>
        <w:rPr>
          <w:rFonts w:ascii="Courier New" w:hAnsi="Courier New" w:cs="Courier New"/>
          <w:sz w:val="24"/>
          <w:szCs w:val="24"/>
        </w:rPr>
        <w:t>лични</w:t>
      </w:r>
      <w:r w:rsidR="00407EDE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 данни.</w:t>
      </w:r>
    </w:p>
    <w:p w:rsidR="006C7A9A" w:rsidRPr="00040F54" w:rsidRDefault="006C7A9A" w:rsidP="006C7A9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01DDE" w:rsidRDefault="006C7A9A" w:rsidP="006C7A9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C7A9A" w:rsidRDefault="006C7A9A" w:rsidP="006C7A9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6C7A9A" w:rsidRDefault="006C7A9A" w:rsidP="006C7A9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lastRenderedPageBreak/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6C7A9A" w:rsidRDefault="006C7A9A" w:rsidP="006C7A9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C7A9A" w:rsidRDefault="006C7A9A" w:rsidP="006C7A9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413780">
        <w:rPr>
          <w:rFonts w:ascii="Courier New" w:hAnsi="Courier New" w:cs="Courier New"/>
          <w:b/>
          <w:sz w:val="24"/>
          <w:szCs w:val="24"/>
        </w:rPr>
        <w:t>ОТНОСНО:</w:t>
      </w:r>
      <w:r w:rsidRPr="004137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Промени в състава на СИК.</w:t>
      </w:r>
    </w:p>
    <w:p w:rsidR="006C7A9A" w:rsidRDefault="006C7A9A" w:rsidP="006C7A9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CA7E31" w:rsidRPr="003B4CE9" w:rsidRDefault="006C7A9A" w:rsidP="00CA7E3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CA7E31" w:rsidRPr="00CA7E31">
        <w:rPr>
          <w:rFonts w:ascii="Courier New" w:hAnsi="Courier New" w:cs="Courier New"/>
          <w:sz w:val="24"/>
          <w:szCs w:val="24"/>
        </w:rPr>
        <w:t xml:space="preserve"> </w:t>
      </w:r>
      <w:r w:rsidR="00CA7E31">
        <w:rPr>
          <w:rFonts w:ascii="Courier New" w:hAnsi="Courier New" w:cs="Courier New"/>
          <w:sz w:val="24"/>
          <w:szCs w:val="24"/>
        </w:rPr>
        <w:t xml:space="preserve">Постъпило е предложение с вх. №80/24.10.2023 год. от Маргарита Ценкова Мехмедалиева – упълномощен представител на ПП „ДПС“, с което предлага в СИК №113400006 Геновева Петрова </w:t>
      </w:r>
      <w:proofErr w:type="spellStart"/>
      <w:r w:rsidR="00CA7E31">
        <w:rPr>
          <w:rFonts w:ascii="Courier New" w:hAnsi="Courier New" w:cs="Courier New"/>
          <w:sz w:val="24"/>
          <w:szCs w:val="24"/>
        </w:rPr>
        <w:t>Папуркова</w:t>
      </w:r>
      <w:proofErr w:type="spellEnd"/>
      <w:r w:rsidR="00CA7E31">
        <w:rPr>
          <w:rFonts w:ascii="Courier New" w:hAnsi="Courier New" w:cs="Courier New"/>
          <w:sz w:val="24"/>
          <w:szCs w:val="24"/>
        </w:rPr>
        <w:t xml:space="preserve"> – член да бъде заменена с</w:t>
      </w:r>
      <w:r w:rsidR="00407EDE">
        <w:rPr>
          <w:rFonts w:ascii="Courier New" w:hAnsi="Courier New" w:cs="Courier New"/>
          <w:sz w:val="24"/>
          <w:szCs w:val="24"/>
        </w:rPr>
        <w:t>ъс</w:t>
      </w:r>
      <w:r w:rsidR="00CA7E31">
        <w:rPr>
          <w:rFonts w:ascii="Courier New" w:hAnsi="Courier New" w:cs="Courier New"/>
          <w:sz w:val="24"/>
          <w:szCs w:val="24"/>
        </w:rPr>
        <w:t xml:space="preserve"> Силван</w:t>
      </w:r>
      <w:r w:rsidR="00480DA8">
        <w:rPr>
          <w:rFonts w:ascii="Courier New" w:hAnsi="Courier New" w:cs="Courier New"/>
          <w:sz w:val="24"/>
          <w:szCs w:val="24"/>
        </w:rPr>
        <w:t xml:space="preserve">а </w:t>
      </w:r>
      <w:proofErr w:type="spellStart"/>
      <w:r w:rsidR="00480DA8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480DA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80DA8">
        <w:rPr>
          <w:rFonts w:ascii="Courier New" w:hAnsi="Courier New" w:cs="Courier New"/>
          <w:sz w:val="24"/>
          <w:szCs w:val="24"/>
        </w:rPr>
        <w:t>Фейзо</w:t>
      </w:r>
      <w:proofErr w:type="spellEnd"/>
      <w:r w:rsidR="00480DA8">
        <w:rPr>
          <w:rFonts w:ascii="Courier New" w:hAnsi="Courier New" w:cs="Courier New"/>
          <w:sz w:val="24"/>
          <w:szCs w:val="24"/>
        </w:rPr>
        <w:t>, ЕГН ***</w:t>
      </w:r>
      <w:r w:rsidR="00CA7E31">
        <w:rPr>
          <w:rFonts w:ascii="Courier New" w:hAnsi="Courier New" w:cs="Courier New"/>
          <w:sz w:val="24"/>
          <w:szCs w:val="24"/>
        </w:rPr>
        <w:t>.</w:t>
      </w:r>
    </w:p>
    <w:p w:rsidR="00CA7E31" w:rsidRDefault="00CA7E31" w:rsidP="00CA7E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A7E31" w:rsidRDefault="00CA7E31" w:rsidP="00CA7E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A7E31" w:rsidRDefault="00CA7E31" w:rsidP="00CA7E3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CA7E31" w:rsidRDefault="00CA7E31" w:rsidP="00CA7E3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CA7E31" w:rsidRDefault="00CA7E31" w:rsidP="00CA7E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№11340006 Геновева Петрова </w:t>
      </w:r>
      <w:proofErr w:type="spellStart"/>
      <w:r>
        <w:rPr>
          <w:rFonts w:ascii="Courier New" w:hAnsi="Courier New" w:cs="Courier New"/>
          <w:sz w:val="24"/>
          <w:szCs w:val="24"/>
        </w:rPr>
        <w:t>Папуркова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 w:rsidR="008B104D">
        <w:rPr>
          <w:rFonts w:ascii="Courier New" w:hAnsi="Courier New" w:cs="Courier New"/>
          <w:sz w:val="24"/>
          <w:szCs w:val="24"/>
        </w:rPr>
        <w:t xml:space="preserve"> и анулира издаденото й удостоверение</w:t>
      </w:r>
      <w:r>
        <w:rPr>
          <w:rFonts w:ascii="Courier New" w:hAnsi="Courier New" w:cs="Courier New"/>
          <w:sz w:val="24"/>
          <w:szCs w:val="24"/>
        </w:rPr>
        <w:t>.</w:t>
      </w:r>
    </w:p>
    <w:p w:rsidR="008B104D" w:rsidRDefault="008B104D" w:rsidP="00CA7E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A7E31" w:rsidRDefault="00CA7E31" w:rsidP="00CA7E3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</w:t>
      </w:r>
      <w:r w:rsidR="008B104D">
        <w:rPr>
          <w:rFonts w:ascii="Courier New" w:hAnsi="Courier New" w:cs="Courier New"/>
          <w:sz w:val="24"/>
          <w:szCs w:val="24"/>
        </w:rPr>
        <w:t>член на СИК №113400006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B104D">
        <w:rPr>
          <w:rFonts w:ascii="Courier New" w:hAnsi="Courier New" w:cs="Courier New"/>
          <w:sz w:val="24"/>
          <w:szCs w:val="24"/>
        </w:rPr>
        <w:t xml:space="preserve">Силвана </w:t>
      </w:r>
      <w:proofErr w:type="spellStart"/>
      <w:r w:rsidR="008B104D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B10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104D">
        <w:rPr>
          <w:rFonts w:ascii="Courier New" w:hAnsi="Courier New" w:cs="Courier New"/>
          <w:sz w:val="24"/>
          <w:szCs w:val="24"/>
        </w:rPr>
        <w:t>Фейзо</w:t>
      </w:r>
      <w:proofErr w:type="spellEnd"/>
      <w:r w:rsidR="008B104D">
        <w:rPr>
          <w:rFonts w:ascii="Courier New" w:hAnsi="Courier New" w:cs="Courier New"/>
          <w:sz w:val="24"/>
          <w:szCs w:val="24"/>
        </w:rPr>
        <w:t xml:space="preserve">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8B104D" w:rsidRPr="003B4CE9" w:rsidRDefault="008B104D" w:rsidP="00CA7E3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издаде удостоверение на Силвана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Фейзо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A7E31" w:rsidRDefault="00CA7E31" w:rsidP="00CA7E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A7E31" w:rsidRDefault="00CA7E31" w:rsidP="00CA7E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CA7E31" w:rsidRPr="00040F54" w:rsidRDefault="00CA7E31" w:rsidP="00CA7E3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A7E31" w:rsidRDefault="00CA7E31" w:rsidP="00CA7E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C7A9A" w:rsidRDefault="008B104D" w:rsidP="006C7A9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B104D" w:rsidRPr="003B4CE9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Постъпило е предложение с вх. №80/24.10.2023 год. от Маргарита Ценкова Мехмедалиева – упълномощен представител на ПП „ДПС“, с което предлага в СИК №113400057 Силвана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Фейзо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зам.- председател  да бъде заменена със Севда Стефанова Миленова,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04D" w:rsidRDefault="008B104D" w:rsidP="008B104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8B104D" w:rsidRDefault="008B104D" w:rsidP="008B104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B104D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зам.-председател на СИК №11340057 Силвана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Фейзо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 и анулира издаденото й удостоверение.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04D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зам.-председател на СИК №113400057 Севда Стефанова Миленова,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8B104D" w:rsidRPr="003B4CE9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Севда Стефанова Миленова.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8B104D" w:rsidRPr="00040F54" w:rsidRDefault="008B104D" w:rsidP="008B104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B104D" w:rsidRDefault="008B104D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104D" w:rsidRDefault="008B104D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8B104D" w:rsidRPr="003B4CE9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Pr="008B104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Постъпило е предложение с вх. №84/25.10.2023 год. от Росен Любенов Веселинов – упълномощен представител на коалиция „БСП ЗА БЪЛГАРИЯ“, с което предлага в СИК №113400053 </w:t>
      </w:r>
      <w:bookmarkStart w:id="0" w:name="_GoBack"/>
      <w:r>
        <w:rPr>
          <w:rFonts w:ascii="Courier New" w:hAnsi="Courier New" w:cs="Courier New"/>
          <w:sz w:val="24"/>
          <w:szCs w:val="24"/>
        </w:rPr>
        <w:t>Денко</w:t>
      </w:r>
      <w:bookmarkEnd w:id="0"/>
      <w:r>
        <w:rPr>
          <w:rFonts w:ascii="Courier New" w:hAnsi="Courier New" w:cs="Courier New"/>
          <w:sz w:val="24"/>
          <w:szCs w:val="24"/>
        </w:rPr>
        <w:t xml:space="preserve"> Григоров </w:t>
      </w:r>
      <w:r w:rsidR="00C51232">
        <w:rPr>
          <w:rFonts w:ascii="Courier New" w:hAnsi="Courier New" w:cs="Courier New"/>
          <w:sz w:val="24"/>
          <w:szCs w:val="24"/>
        </w:rPr>
        <w:t>Трифонов</w:t>
      </w:r>
      <w:r>
        <w:rPr>
          <w:rFonts w:ascii="Courier New" w:hAnsi="Courier New" w:cs="Courier New"/>
          <w:sz w:val="24"/>
          <w:szCs w:val="24"/>
        </w:rPr>
        <w:t xml:space="preserve"> – член  да бъде заменен с Илия Минков Илиев,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04D" w:rsidRDefault="008B104D" w:rsidP="008B104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8B104D" w:rsidRDefault="008B104D" w:rsidP="008B104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B104D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№11340053 Денко Григоров </w:t>
      </w:r>
      <w:r w:rsidR="00C51232">
        <w:rPr>
          <w:rFonts w:ascii="Courier New" w:hAnsi="Courier New" w:cs="Courier New"/>
          <w:sz w:val="24"/>
          <w:szCs w:val="24"/>
        </w:rPr>
        <w:t>Трифонов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 и анулира издаденото му удостоверение.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04D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№113400053 Илия Минков Илиев,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8B104D" w:rsidRPr="003B4CE9" w:rsidRDefault="008B104D" w:rsidP="008B10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Илия Минков Илиев.</w:t>
      </w: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04D" w:rsidRDefault="008B104D" w:rsidP="008B10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8B104D" w:rsidRPr="00040F54" w:rsidRDefault="008B104D" w:rsidP="008B104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B104D" w:rsidRDefault="008B104D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0258C" w:rsidRDefault="0020258C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0258C" w:rsidRPr="003B4CE9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4.</w:t>
      </w:r>
      <w:r w:rsidRPr="002025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Постъпило е предложение с вх. №86/25.10.2023 год. от Николай Тодоров – упълномощен представител на коалиция „ПРОДЪЛЖАВАМЕ ПРОМЯНАТА- ДЕМОКРАТИЧНА БЪЛГАРИЯ“, с което предлага в СИК №113400013 </w:t>
      </w:r>
      <w:proofErr w:type="spellStart"/>
      <w:r>
        <w:rPr>
          <w:rFonts w:ascii="Courier New" w:hAnsi="Courier New" w:cs="Courier New"/>
          <w:sz w:val="24"/>
          <w:szCs w:val="24"/>
        </w:rPr>
        <w:t>Анни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Анчева Филчева – член  да бъде заменена с Венета Миткова </w:t>
      </w:r>
      <w:proofErr w:type="spellStart"/>
      <w:r>
        <w:rPr>
          <w:rFonts w:ascii="Courier New" w:hAnsi="Courier New" w:cs="Courier New"/>
          <w:sz w:val="24"/>
          <w:szCs w:val="24"/>
        </w:rPr>
        <w:t>Дудевска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0258C" w:rsidRDefault="0020258C" w:rsidP="0020258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20258C" w:rsidRDefault="0020258C" w:rsidP="0020258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20258C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№11340013 </w:t>
      </w:r>
      <w:proofErr w:type="spellStart"/>
      <w:r>
        <w:rPr>
          <w:rFonts w:ascii="Courier New" w:hAnsi="Courier New" w:cs="Courier New"/>
          <w:sz w:val="24"/>
          <w:szCs w:val="24"/>
        </w:rPr>
        <w:t>Анни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Анчева Филчева,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 и анулира издаденото й удостоверение.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0258C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№113400013 Венета Миткова </w:t>
      </w:r>
      <w:proofErr w:type="spellStart"/>
      <w:r>
        <w:rPr>
          <w:rFonts w:ascii="Courier New" w:hAnsi="Courier New" w:cs="Courier New"/>
          <w:sz w:val="24"/>
          <w:szCs w:val="24"/>
        </w:rPr>
        <w:t>Дудевска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20258C" w:rsidRPr="003B4CE9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издаде удостоверение на Венета Миткова </w:t>
      </w:r>
      <w:proofErr w:type="spellStart"/>
      <w:r>
        <w:rPr>
          <w:rFonts w:ascii="Courier New" w:hAnsi="Courier New" w:cs="Courier New"/>
          <w:sz w:val="24"/>
          <w:szCs w:val="24"/>
        </w:rPr>
        <w:t>Дудевска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20258C" w:rsidRPr="00040F54" w:rsidRDefault="0020258C" w:rsidP="0020258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0258C" w:rsidRDefault="0020258C" w:rsidP="0020258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0258C" w:rsidRDefault="0020258C" w:rsidP="0020258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0258C" w:rsidRPr="003B4CE9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2025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Постъпило е предложение с вх. №86/25.10.2023 год. от Николай Тодоров – упълномощен представител на коалиция „ПРОДЪЛЖАВАМЕ ПРОМЯНАТА- ДЕМОКРАТИЧНА БЪЛГАРИЯ“, с което предлага в СИК №113400028 Милена Величкова Минкова – член  да бъде заменена с Димитър Стоянов Димитров,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0258C" w:rsidRDefault="0020258C" w:rsidP="0020258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20258C" w:rsidRDefault="0020258C" w:rsidP="0020258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20258C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 СИК №11340028</w:t>
      </w:r>
      <w:r w:rsidR="00480DA8">
        <w:rPr>
          <w:rFonts w:ascii="Courier New" w:hAnsi="Courier New" w:cs="Courier New"/>
          <w:sz w:val="24"/>
          <w:szCs w:val="24"/>
        </w:rPr>
        <w:t xml:space="preserve"> Милена Величкова Минкова, ЕГН ***</w:t>
      </w:r>
      <w:r>
        <w:rPr>
          <w:rFonts w:ascii="Courier New" w:hAnsi="Courier New" w:cs="Courier New"/>
          <w:sz w:val="24"/>
          <w:szCs w:val="24"/>
        </w:rPr>
        <w:t xml:space="preserve"> и анулира издаденото й удостоверение.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0258C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№113400028 Димитър Стоянов Димитров, ЕГН </w:t>
      </w:r>
      <w:r w:rsidR="00480D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20258C" w:rsidRPr="003B4CE9" w:rsidRDefault="0020258C" w:rsidP="0020258C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Димитър Стоянов Димитров.</w:t>
      </w: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0258C" w:rsidRDefault="0020258C" w:rsidP="002025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20258C" w:rsidRPr="00040F54" w:rsidRDefault="0020258C" w:rsidP="0020258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0258C" w:rsidRDefault="0020258C" w:rsidP="0020258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0258C" w:rsidRDefault="0020258C" w:rsidP="0020258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8B104D" w:rsidRPr="006C7A9A" w:rsidRDefault="008B104D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8B104D" w:rsidRDefault="008B104D" w:rsidP="008B104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8B104D" w:rsidRDefault="008B104D" w:rsidP="008B104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C7A9A" w:rsidRDefault="008B104D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413780">
        <w:rPr>
          <w:rFonts w:ascii="Courier New" w:hAnsi="Courier New" w:cs="Courier New"/>
          <w:b/>
          <w:sz w:val="24"/>
          <w:szCs w:val="24"/>
        </w:rPr>
        <w:t>ОТНОСНО:</w:t>
      </w:r>
      <w:r w:rsidRPr="004137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Разпределяне на членовете на ОИК на групи за приемане на протоколите и изборните книжа от СИК след края на изборния ден на 29.10.2</w:t>
      </w:r>
      <w:r w:rsidR="00407EDE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23 год.</w:t>
      </w:r>
    </w:p>
    <w:p w:rsidR="008B104D" w:rsidRDefault="008B104D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412F0" w:rsidRDefault="002412F0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оглед създаване на оптимална организация за предаването и приемането на протоколите и изборните книжа от СИК на ОИК, следва членовете на ОИК Троян да бъдат разпределени в групи със съответни функции.</w:t>
      </w:r>
    </w:p>
    <w:p w:rsidR="008B104D" w:rsidRDefault="002412F0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412F0" w:rsidRDefault="002412F0" w:rsidP="002412F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445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412F0" w:rsidRDefault="002412F0" w:rsidP="002412F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412F0" w:rsidRDefault="002412F0" w:rsidP="002412F0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2412F0" w:rsidRDefault="002412F0" w:rsidP="002412F0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Разпределя членовете на ОИК Троян в следните групи за работа  след края на изборния ден:</w:t>
      </w: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1D7696">
        <w:rPr>
          <w:rFonts w:ascii="Courier New" w:hAnsi="Courier New" w:cs="Courier New"/>
          <w:sz w:val="24"/>
          <w:szCs w:val="24"/>
        </w:rPr>
        <w:t xml:space="preserve"> Елка Иванова Ангелова и Павлина Минкова Комитова</w:t>
      </w:r>
      <w:r>
        <w:rPr>
          <w:rFonts w:ascii="Courier New" w:hAnsi="Courier New" w:cs="Courier New"/>
          <w:sz w:val="24"/>
          <w:szCs w:val="24"/>
        </w:rPr>
        <w:t xml:space="preserve"> със задача проверяване и приемане на протоколите и останалите изборни книжа, както и съдействие на СИК за отстраняване на грешки в протоколите за всеки вид избор.</w:t>
      </w: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2412F0">
        <w:rPr>
          <w:rFonts w:ascii="Courier New" w:hAnsi="Courier New" w:cs="Courier New"/>
          <w:sz w:val="24"/>
          <w:szCs w:val="24"/>
        </w:rPr>
        <w:t xml:space="preserve"> </w:t>
      </w:r>
      <w:r w:rsidR="001D7696">
        <w:rPr>
          <w:rFonts w:ascii="Courier New" w:hAnsi="Courier New" w:cs="Courier New"/>
          <w:sz w:val="24"/>
          <w:szCs w:val="24"/>
        </w:rPr>
        <w:t>Дария Цочева Стоименова и Севил Юсеинова Кабакчиева-Толева</w:t>
      </w:r>
      <w:r>
        <w:rPr>
          <w:rFonts w:ascii="Courier New" w:hAnsi="Courier New" w:cs="Courier New"/>
          <w:sz w:val="24"/>
          <w:szCs w:val="24"/>
        </w:rPr>
        <w:t xml:space="preserve"> със задача проверяване и приемане на протоколите и останалите изборни книжа, </w:t>
      </w:r>
      <w:r>
        <w:rPr>
          <w:rFonts w:ascii="Courier New" w:hAnsi="Courier New" w:cs="Courier New"/>
          <w:sz w:val="24"/>
          <w:szCs w:val="24"/>
        </w:rPr>
        <w:lastRenderedPageBreak/>
        <w:t>както и съдействие на СИК за отстраняване на грешки в протоколите за всеки вид избор.</w:t>
      </w: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Pr="002412F0">
        <w:rPr>
          <w:rFonts w:ascii="Courier New" w:hAnsi="Courier New" w:cs="Courier New"/>
          <w:sz w:val="24"/>
          <w:szCs w:val="24"/>
        </w:rPr>
        <w:t xml:space="preserve"> </w:t>
      </w:r>
      <w:r w:rsidR="001D7696">
        <w:rPr>
          <w:rFonts w:ascii="Courier New" w:hAnsi="Courier New" w:cs="Courier New"/>
          <w:sz w:val="24"/>
          <w:szCs w:val="24"/>
        </w:rPr>
        <w:t>Венета Димитрова Илиева и Любен Иванов Раев</w:t>
      </w:r>
      <w:r>
        <w:rPr>
          <w:rFonts w:ascii="Courier New" w:hAnsi="Courier New" w:cs="Courier New"/>
          <w:sz w:val="24"/>
          <w:szCs w:val="24"/>
        </w:rPr>
        <w:t xml:space="preserve"> със задача проверяване и приемане на протоколите и останалите изборни книжа, както и съдействие на СИК за отстраняване на грешки в протоколите за всеки вид избор.</w:t>
      </w: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</w:t>
      </w:r>
      <w:r w:rsidRPr="002412F0">
        <w:rPr>
          <w:rFonts w:ascii="Courier New" w:hAnsi="Courier New" w:cs="Courier New"/>
          <w:sz w:val="24"/>
          <w:szCs w:val="24"/>
        </w:rPr>
        <w:t xml:space="preserve"> </w:t>
      </w:r>
      <w:r w:rsidR="001D7696">
        <w:rPr>
          <w:rFonts w:ascii="Courier New" w:hAnsi="Courier New" w:cs="Courier New"/>
          <w:sz w:val="24"/>
          <w:szCs w:val="24"/>
        </w:rPr>
        <w:t xml:space="preserve">Николай Христов Добрев и Йоанна </w:t>
      </w:r>
      <w:proofErr w:type="spellStart"/>
      <w:r w:rsidR="001D7696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1D7696">
        <w:rPr>
          <w:rFonts w:ascii="Courier New" w:hAnsi="Courier New" w:cs="Courier New"/>
          <w:sz w:val="24"/>
          <w:szCs w:val="24"/>
        </w:rPr>
        <w:t xml:space="preserve"> Стефанова</w:t>
      </w:r>
      <w:r>
        <w:rPr>
          <w:rFonts w:ascii="Courier New" w:hAnsi="Courier New" w:cs="Courier New"/>
          <w:sz w:val="24"/>
          <w:szCs w:val="24"/>
        </w:rPr>
        <w:t xml:space="preserve"> със задача проверяване и приемане на протоколите и останалите изборни книжа, както и съдействие на СИК за отстраняване на грешки в протоколите за всеки вид избор.</w:t>
      </w: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412F0" w:rsidRDefault="001D7696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Диана Стефанова Стойчева</w:t>
      </w:r>
      <w:r w:rsidR="002412F0">
        <w:rPr>
          <w:rFonts w:ascii="Courier New" w:hAnsi="Courier New" w:cs="Courier New"/>
          <w:sz w:val="24"/>
          <w:szCs w:val="24"/>
        </w:rPr>
        <w:t xml:space="preserve"> координатор между СИК, ОИК  и изчислителния пункт. Изпълнява задълженията си на първи етаж на Община Троян.</w:t>
      </w: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412F0" w:rsidRDefault="002412F0" w:rsidP="002412F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 w:rsidRPr="002412F0">
        <w:rPr>
          <w:rFonts w:ascii="Courier New" w:hAnsi="Courier New" w:cs="Courier New"/>
          <w:sz w:val="24"/>
          <w:szCs w:val="24"/>
        </w:rPr>
        <w:t xml:space="preserve"> </w:t>
      </w:r>
      <w:r w:rsidR="001D7696">
        <w:rPr>
          <w:rFonts w:ascii="Courier New" w:hAnsi="Courier New" w:cs="Courier New"/>
          <w:sz w:val="24"/>
          <w:szCs w:val="24"/>
        </w:rPr>
        <w:t>Павел Стефанов Павлов</w:t>
      </w:r>
      <w:r>
        <w:rPr>
          <w:rFonts w:ascii="Courier New" w:hAnsi="Courier New" w:cs="Courier New"/>
          <w:sz w:val="24"/>
          <w:szCs w:val="24"/>
        </w:rPr>
        <w:t xml:space="preserve"> координатор между СИК, ОИК  и изчислителния пункт. Изпълнява задълженията си на втори етаж на Община Троян. </w:t>
      </w:r>
    </w:p>
    <w:p w:rsidR="008B104D" w:rsidRPr="00001DDE" w:rsidRDefault="008B104D" w:rsidP="008B104D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B6FB8" w:rsidRDefault="008B6FB8" w:rsidP="008B6FB8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6FB8" w:rsidRDefault="008B6FB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Заседанието приключи </w:t>
      </w:r>
      <w:r w:rsidRPr="00A168F8">
        <w:rPr>
          <w:rFonts w:ascii="Courier New" w:hAnsi="Courier New" w:cs="Courier New"/>
          <w:sz w:val="24"/>
          <w:szCs w:val="24"/>
        </w:rPr>
        <w:t xml:space="preserve">в </w:t>
      </w:r>
      <w:r w:rsidRPr="001D7696">
        <w:rPr>
          <w:rFonts w:ascii="Courier New" w:hAnsi="Courier New" w:cs="Courier New"/>
          <w:sz w:val="24"/>
          <w:szCs w:val="24"/>
        </w:rPr>
        <w:t>1</w:t>
      </w:r>
      <w:r w:rsidR="00A168F8" w:rsidRPr="001D7696">
        <w:rPr>
          <w:rFonts w:ascii="Courier New" w:hAnsi="Courier New" w:cs="Courier New"/>
          <w:sz w:val="24"/>
          <w:szCs w:val="24"/>
        </w:rPr>
        <w:t>8</w:t>
      </w:r>
      <w:r w:rsidR="00AF4C97" w:rsidRPr="001D7696">
        <w:rPr>
          <w:rFonts w:ascii="Courier New" w:hAnsi="Courier New" w:cs="Courier New"/>
          <w:sz w:val="24"/>
          <w:szCs w:val="24"/>
        </w:rPr>
        <w:t>:</w:t>
      </w:r>
      <w:r w:rsidR="00A168F8" w:rsidRPr="001D7696">
        <w:rPr>
          <w:rFonts w:ascii="Courier New" w:hAnsi="Courier New" w:cs="Courier New"/>
          <w:sz w:val="24"/>
          <w:szCs w:val="24"/>
        </w:rPr>
        <w:t>0</w:t>
      </w:r>
      <w:r w:rsidRPr="001D7696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A168F8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ab/>
      </w:r>
      <w:r w:rsidR="00A560CA">
        <w:rPr>
          <w:rFonts w:ascii="Courier New" w:hAnsi="Courier New" w:cs="Courier New"/>
          <w:sz w:val="24"/>
          <w:szCs w:val="24"/>
        </w:rPr>
        <w:t>Неразделна част от този протокол е списък с присъствалите на заседанието членове на Общинската избирателна комисия.</w:t>
      </w:r>
    </w:p>
    <w:sectPr w:rsidR="00C70F25" w:rsidRPr="00A168F8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C2" w:rsidRDefault="009F6AC2">
      <w:pPr>
        <w:spacing w:after="0" w:line="240" w:lineRule="auto"/>
      </w:pPr>
      <w:r>
        <w:separator/>
      </w:r>
    </w:p>
  </w:endnote>
  <w:endnote w:type="continuationSeparator" w:id="0">
    <w:p w:rsidR="009F6AC2" w:rsidRDefault="009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D7719F">
      <w:rPr>
        <w:rFonts w:ascii="Courier New" w:hAnsi="Courier New" w:cs="Courier New"/>
        <w:sz w:val="24"/>
        <w:szCs w:val="24"/>
      </w:rPr>
      <w:t xml:space="preserve">        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8C5322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</w:t>
    </w:r>
    <w:r w:rsidR="00D7719F">
      <w:rPr>
        <w:rFonts w:ascii="Courier New" w:hAnsi="Courier New" w:cs="Courier New"/>
        <w:sz w:val="24"/>
        <w:szCs w:val="24"/>
      </w:rPr>
      <w:t xml:space="preserve">         </w:t>
    </w:r>
    <w:r>
      <w:rPr>
        <w:rFonts w:ascii="Courier New" w:hAnsi="Courier New" w:cs="Courier New"/>
        <w:sz w:val="24"/>
        <w:szCs w:val="24"/>
      </w:rPr>
      <w:t xml:space="preserve"> </w:t>
    </w:r>
    <w:r w:rsidR="00697E28">
      <w:rPr>
        <w:rFonts w:ascii="Courier New" w:hAnsi="Courier New" w:cs="Courier New"/>
        <w:sz w:val="24"/>
        <w:szCs w:val="24"/>
      </w:rPr>
      <w:t xml:space="preserve">/ </w:t>
    </w:r>
    <w:r w:rsidR="00D7719F">
      <w:rPr>
        <w:rFonts w:ascii="Courier New" w:hAnsi="Courier New" w:cs="Courier New"/>
        <w:sz w:val="24"/>
        <w:szCs w:val="24"/>
      </w:rPr>
      <w:t>Любен Раев</w:t>
    </w:r>
    <w:r w:rsidR="00697E28">
      <w:rPr>
        <w:rFonts w:ascii="Courier New" w:hAnsi="Courier New" w:cs="Courier New"/>
        <w:sz w:val="24"/>
        <w:szCs w:val="24"/>
      </w:rPr>
      <w:t xml:space="preserve">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0E56AE">
      <w:rPr>
        <w:i/>
        <w:sz w:val="16"/>
        <w:lang w:val="en-US"/>
      </w:rPr>
      <w:t>6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51232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51232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C2" w:rsidRDefault="009F6AC2">
      <w:pPr>
        <w:spacing w:after="0" w:line="240" w:lineRule="auto"/>
      </w:pPr>
      <w:r>
        <w:separator/>
      </w:r>
    </w:p>
  </w:footnote>
  <w:footnote w:type="continuationSeparator" w:id="0">
    <w:p w:rsidR="009F6AC2" w:rsidRDefault="009F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CB1E67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A514F9"/>
    <w:multiLevelType w:val="hybridMultilevel"/>
    <w:tmpl w:val="62BE8972"/>
    <w:lvl w:ilvl="0" w:tplc="E00A79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E3501D"/>
    <w:multiLevelType w:val="hybridMultilevel"/>
    <w:tmpl w:val="B2D88EF4"/>
    <w:lvl w:ilvl="0" w:tplc="801C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5"/>
  </w:num>
  <w:num w:numId="5">
    <w:abstractNumId w:val="12"/>
  </w:num>
  <w:num w:numId="6">
    <w:abstractNumId w:val="33"/>
  </w:num>
  <w:num w:numId="7">
    <w:abstractNumId w:val="24"/>
  </w:num>
  <w:num w:numId="8">
    <w:abstractNumId w:val="25"/>
  </w:num>
  <w:num w:numId="9">
    <w:abstractNumId w:val="9"/>
  </w:num>
  <w:num w:numId="10">
    <w:abstractNumId w:val="22"/>
  </w:num>
  <w:num w:numId="11">
    <w:abstractNumId w:val="16"/>
  </w:num>
  <w:num w:numId="12">
    <w:abstractNumId w:val="29"/>
  </w:num>
  <w:num w:numId="13">
    <w:abstractNumId w:val="7"/>
  </w:num>
  <w:num w:numId="14">
    <w:abstractNumId w:val="30"/>
  </w:num>
  <w:num w:numId="15">
    <w:abstractNumId w:val="23"/>
  </w:num>
  <w:num w:numId="16">
    <w:abstractNumId w:val="27"/>
  </w:num>
  <w:num w:numId="17">
    <w:abstractNumId w:val="32"/>
  </w:num>
  <w:num w:numId="18">
    <w:abstractNumId w:val="1"/>
  </w:num>
  <w:num w:numId="19">
    <w:abstractNumId w:val="34"/>
  </w:num>
  <w:num w:numId="20">
    <w:abstractNumId w:val="5"/>
  </w:num>
  <w:num w:numId="21">
    <w:abstractNumId w:val="20"/>
  </w:num>
  <w:num w:numId="22">
    <w:abstractNumId w:val="28"/>
  </w:num>
  <w:num w:numId="23">
    <w:abstractNumId w:val="31"/>
  </w:num>
  <w:num w:numId="24">
    <w:abstractNumId w:val="15"/>
  </w:num>
  <w:num w:numId="25">
    <w:abstractNumId w:val="18"/>
  </w:num>
  <w:num w:numId="26">
    <w:abstractNumId w:val="0"/>
  </w:num>
  <w:num w:numId="27">
    <w:abstractNumId w:val="6"/>
  </w:num>
  <w:num w:numId="28">
    <w:abstractNumId w:val="17"/>
  </w:num>
  <w:num w:numId="29">
    <w:abstractNumId w:val="14"/>
  </w:num>
  <w:num w:numId="30">
    <w:abstractNumId w:val="19"/>
  </w:num>
  <w:num w:numId="31">
    <w:abstractNumId w:val="3"/>
  </w:num>
  <w:num w:numId="32">
    <w:abstractNumId w:val="4"/>
  </w:num>
  <w:num w:numId="33">
    <w:abstractNumId w:val="21"/>
  </w:num>
  <w:num w:numId="34">
    <w:abstractNumId w:val="26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1DDE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E56AE"/>
    <w:rsid w:val="000F03B3"/>
    <w:rsid w:val="000F212A"/>
    <w:rsid w:val="000F4A95"/>
    <w:rsid w:val="00112E9B"/>
    <w:rsid w:val="00132994"/>
    <w:rsid w:val="00132DD0"/>
    <w:rsid w:val="00137DAE"/>
    <w:rsid w:val="0014487A"/>
    <w:rsid w:val="00146A9A"/>
    <w:rsid w:val="00151432"/>
    <w:rsid w:val="00152CC8"/>
    <w:rsid w:val="0017363A"/>
    <w:rsid w:val="0018196A"/>
    <w:rsid w:val="0019223A"/>
    <w:rsid w:val="00195C8D"/>
    <w:rsid w:val="001A1B2B"/>
    <w:rsid w:val="001B29C2"/>
    <w:rsid w:val="001B37BC"/>
    <w:rsid w:val="001C06BF"/>
    <w:rsid w:val="001C1881"/>
    <w:rsid w:val="001C4A5F"/>
    <w:rsid w:val="001D28F7"/>
    <w:rsid w:val="001D7696"/>
    <w:rsid w:val="001E41F0"/>
    <w:rsid w:val="0020258C"/>
    <w:rsid w:val="00203D9D"/>
    <w:rsid w:val="00224AB8"/>
    <w:rsid w:val="00224C64"/>
    <w:rsid w:val="00230E31"/>
    <w:rsid w:val="00233938"/>
    <w:rsid w:val="002412F0"/>
    <w:rsid w:val="00252E4C"/>
    <w:rsid w:val="002824C3"/>
    <w:rsid w:val="00282610"/>
    <w:rsid w:val="00286864"/>
    <w:rsid w:val="00287687"/>
    <w:rsid w:val="002A61C9"/>
    <w:rsid w:val="002A6BF6"/>
    <w:rsid w:val="002B65A0"/>
    <w:rsid w:val="002C0503"/>
    <w:rsid w:val="002C7B7D"/>
    <w:rsid w:val="002D39DE"/>
    <w:rsid w:val="002D78BD"/>
    <w:rsid w:val="002E5982"/>
    <w:rsid w:val="002E6854"/>
    <w:rsid w:val="002F1D4B"/>
    <w:rsid w:val="002F57CB"/>
    <w:rsid w:val="00300C24"/>
    <w:rsid w:val="00302F35"/>
    <w:rsid w:val="00306CCE"/>
    <w:rsid w:val="003232FC"/>
    <w:rsid w:val="0035381B"/>
    <w:rsid w:val="00360D06"/>
    <w:rsid w:val="00370E59"/>
    <w:rsid w:val="003A1E47"/>
    <w:rsid w:val="003A4CEF"/>
    <w:rsid w:val="003B4CE9"/>
    <w:rsid w:val="00400046"/>
    <w:rsid w:val="00407EDE"/>
    <w:rsid w:val="00413780"/>
    <w:rsid w:val="00423C2A"/>
    <w:rsid w:val="0042447A"/>
    <w:rsid w:val="00434247"/>
    <w:rsid w:val="004444C1"/>
    <w:rsid w:val="0045431E"/>
    <w:rsid w:val="00456790"/>
    <w:rsid w:val="004609C7"/>
    <w:rsid w:val="0048088E"/>
    <w:rsid w:val="00480DA8"/>
    <w:rsid w:val="0048227D"/>
    <w:rsid w:val="0048313B"/>
    <w:rsid w:val="00483975"/>
    <w:rsid w:val="00483E04"/>
    <w:rsid w:val="004901CB"/>
    <w:rsid w:val="004936CC"/>
    <w:rsid w:val="00493755"/>
    <w:rsid w:val="004969B9"/>
    <w:rsid w:val="004A480E"/>
    <w:rsid w:val="004B4C5E"/>
    <w:rsid w:val="004E3D5D"/>
    <w:rsid w:val="004F06AD"/>
    <w:rsid w:val="004F136C"/>
    <w:rsid w:val="00500D7A"/>
    <w:rsid w:val="00524D0A"/>
    <w:rsid w:val="005263AD"/>
    <w:rsid w:val="005404B2"/>
    <w:rsid w:val="0054352B"/>
    <w:rsid w:val="00543B8C"/>
    <w:rsid w:val="00544212"/>
    <w:rsid w:val="00550A14"/>
    <w:rsid w:val="005540B7"/>
    <w:rsid w:val="00565741"/>
    <w:rsid w:val="005707AC"/>
    <w:rsid w:val="0057712F"/>
    <w:rsid w:val="00587675"/>
    <w:rsid w:val="00591E5E"/>
    <w:rsid w:val="005A2C5D"/>
    <w:rsid w:val="005A5C43"/>
    <w:rsid w:val="005B2BB6"/>
    <w:rsid w:val="005C0D0B"/>
    <w:rsid w:val="005C4C05"/>
    <w:rsid w:val="005D5BDC"/>
    <w:rsid w:val="005E6A31"/>
    <w:rsid w:val="005F2454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A6FE3"/>
    <w:rsid w:val="006C2F6C"/>
    <w:rsid w:val="006C7A9A"/>
    <w:rsid w:val="006D689D"/>
    <w:rsid w:val="006D6BE9"/>
    <w:rsid w:val="006E7868"/>
    <w:rsid w:val="006F6C2D"/>
    <w:rsid w:val="00703C33"/>
    <w:rsid w:val="00727E71"/>
    <w:rsid w:val="00731A0A"/>
    <w:rsid w:val="00744DCC"/>
    <w:rsid w:val="00770938"/>
    <w:rsid w:val="00774A92"/>
    <w:rsid w:val="00781513"/>
    <w:rsid w:val="00782954"/>
    <w:rsid w:val="0078561E"/>
    <w:rsid w:val="00791AC3"/>
    <w:rsid w:val="007A06D9"/>
    <w:rsid w:val="007D0BC9"/>
    <w:rsid w:val="007D5A58"/>
    <w:rsid w:val="007E13F5"/>
    <w:rsid w:val="007E1840"/>
    <w:rsid w:val="00800468"/>
    <w:rsid w:val="00811892"/>
    <w:rsid w:val="00821B1A"/>
    <w:rsid w:val="00824920"/>
    <w:rsid w:val="00830D83"/>
    <w:rsid w:val="008343F5"/>
    <w:rsid w:val="00835CDE"/>
    <w:rsid w:val="008429DE"/>
    <w:rsid w:val="00844105"/>
    <w:rsid w:val="0084633A"/>
    <w:rsid w:val="00851AF9"/>
    <w:rsid w:val="0085355C"/>
    <w:rsid w:val="008667B0"/>
    <w:rsid w:val="008746E0"/>
    <w:rsid w:val="00881B2B"/>
    <w:rsid w:val="0089604F"/>
    <w:rsid w:val="008B104D"/>
    <w:rsid w:val="008B6FB8"/>
    <w:rsid w:val="008C5322"/>
    <w:rsid w:val="008C5B67"/>
    <w:rsid w:val="008E222A"/>
    <w:rsid w:val="008E6B1C"/>
    <w:rsid w:val="008F1683"/>
    <w:rsid w:val="008F2C57"/>
    <w:rsid w:val="008F479D"/>
    <w:rsid w:val="00903EC5"/>
    <w:rsid w:val="00941C81"/>
    <w:rsid w:val="00945054"/>
    <w:rsid w:val="009536D9"/>
    <w:rsid w:val="00954959"/>
    <w:rsid w:val="00963679"/>
    <w:rsid w:val="00966A9D"/>
    <w:rsid w:val="00970BC9"/>
    <w:rsid w:val="00970C4A"/>
    <w:rsid w:val="009713EF"/>
    <w:rsid w:val="009753DF"/>
    <w:rsid w:val="00977C28"/>
    <w:rsid w:val="00981581"/>
    <w:rsid w:val="00996876"/>
    <w:rsid w:val="009979B9"/>
    <w:rsid w:val="009A7FC7"/>
    <w:rsid w:val="009B4751"/>
    <w:rsid w:val="009B5140"/>
    <w:rsid w:val="009C7EC5"/>
    <w:rsid w:val="009D25A9"/>
    <w:rsid w:val="009D2EB1"/>
    <w:rsid w:val="009D50CD"/>
    <w:rsid w:val="009E5771"/>
    <w:rsid w:val="009F05E6"/>
    <w:rsid w:val="009F0E16"/>
    <w:rsid w:val="009F6439"/>
    <w:rsid w:val="009F6AC2"/>
    <w:rsid w:val="00A10F9D"/>
    <w:rsid w:val="00A168F8"/>
    <w:rsid w:val="00A170D5"/>
    <w:rsid w:val="00A223B3"/>
    <w:rsid w:val="00A26AD6"/>
    <w:rsid w:val="00A27D03"/>
    <w:rsid w:val="00A35DA9"/>
    <w:rsid w:val="00A560CA"/>
    <w:rsid w:val="00A57BD2"/>
    <w:rsid w:val="00A67E4B"/>
    <w:rsid w:val="00A708DD"/>
    <w:rsid w:val="00A806DD"/>
    <w:rsid w:val="00A81B45"/>
    <w:rsid w:val="00A902E0"/>
    <w:rsid w:val="00AA10CC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14B7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0DCB"/>
    <w:rsid w:val="00BE434B"/>
    <w:rsid w:val="00BF1A89"/>
    <w:rsid w:val="00BF334A"/>
    <w:rsid w:val="00BF6309"/>
    <w:rsid w:val="00BF636B"/>
    <w:rsid w:val="00C02CC2"/>
    <w:rsid w:val="00C239FC"/>
    <w:rsid w:val="00C249F8"/>
    <w:rsid w:val="00C24D32"/>
    <w:rsid w:val="00C263BE"/>
    <w:rsid w:val="00C3444B"/>
    <w:rsid w:val="00C405A1"/>
    <w:rsid w:val="00C4065C"/>
    <w:rsid w:val="00C4071F"/>
    <w:rsid w:val="00C51232"/>
    <w:rsid w:val="00C51A83"/>
    <w:rsid w:val="00C55CCA"/>
    <w:rsid w:val="00C67C15"/>
    <w:rsid w:val="00C70F25"/>
    <w:rsid w:val="00C73C8E"/>
    <w:rsid w:val="00C827C2"/>
    <w:rsid w:val="00C829E3"/>
    <w:rsid w:val="00C83887"/>
    <w:rsid w:val="00C92416"/>
    <w:rsid w:val="00CA221B"/>
    <w:rsid w:val="00CA7E31"/>
    <w:rsid w:val="00CE084F"/>
    <w:rsid w:val="00CE620E"/>
    <w:rsid w:val="00CF0709"/>
    <w:rsid w:val="00D02A03"/>
    <w:rsid w:val="00D140EA"/>
    <w:rsid w:val="00D157BE"/>
    <w:rsid w:val="00D22BC7"/>
    <w:rsid w:val="00D37FF5"/>
    <w:rsid w:val="00D640A8"/>
    <w:rsid w:val="00D75B37"/>
    <w:rsid w:val="00D7719F"/>
    <w:rsid w:val="00D95FC4"/>
    <w:rsid w:val="00DA4E19"/>
    <w:rsid w:val="00DA7CC0"/>
    <w:rsid w:val="00DC1A63"/>
    <w:rsid w:val="00DC3693"/>
    <w:rsid w:val="00DC5E6E"/>
    <w:rsid w:val="00DE176B"/>
    <w:rsid w:val="00DE6779"/>
    <w:rsid w:val="00DE7E9B"/>
    <w:rsid w:val="00DF262D"/>
    <w:rsid w:val="00E1062B"/>
    <w:rsid w:val="00E10E33"/>
    <w:rsid w:val="00E237E8"/>
    <w:rsid w:val="00E2648E"/>
    <w:rsid w:val="00E27722"/>
    <w:rsid w:val="00E43EB9"/>
    <w:rsid w:val="00E464B2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F02FE9"/>
    <w:rsid w:val="00F111AB"/>
    <w:rsid w:val="00F11E95"/>
    <w:rsid w:val="00F20CA1"/>
    <w:rsid w:val="00F22B04"/>
    <w:rsid w:val="00F23714"/>
    <w:rsid w:val="00F2558B"/>
    <w:rsid w:val="00F25B61"/>
    <w:rsid w:val="00F30900"/>
    <w:rsid w:val="00F30F0A"/>
    <w:rsid w:val="00F377C6"/>
    <w:rsid w:val="00F43462"/>
    <w:rsid w:val="00F52008"/>
    <w:rsid w:val="00F5614C"/>
    <w:rsid w:val="00F5798F"/>
    <w:rsid w:val="00F739CE"/>
    <w:rsid w:val="00F73F12"/>
    <w:rsid w:val="00F74483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C17D1"/>
    <w:rsid w:val="00FD6154"/>
    <w:rsid w:val="00FE0F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7D2B9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B2F4-C936-4E01-A2E2-E9F213D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32</cp:revision>
  <cp:lastPrinted>2023-10-25T13:54:00Z</cp:lastPrinted>
  <dcterms:created xsi:type="dcterms:W3CDTF">2023-10-23T07:18:00Z</dcterms:created>
  <dcterms:modified xsi:type="dcterms:W3CDTF">2023-10-25T15:18:00Z</dcterms:modified>
</cp:coreProperties>
</file>